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53B" w:rsidRDefault="00D7053B">
      <w:pPr>
        <w:overflowPunct/>
      </w:pPr>
      <w:bookmarkStart w:id="0" w:name="_GoBack"/>
      <w:bookmarkEnd w:id="0"/>
      <w:r>
        <w:rPr>
          <w:rFonts w:hint="eastAsia"/>
        </w:rPr>
        <w:t>様式第</w:t>
      </w:r>
      <w:r w:rsidR="00706F64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p w:rsidR="00D7053B" w:rsidRDefault="00D7053B">
      <w:pPr>
        <w:overflowPunct/>
        <w:spacing w:before="120" w:after="120"/>
        <w:jc w:val="center"/>
        <w:rPr>
          <w:rFonts w:cs="Times New Roman"/>
        </w:rPr>
      </w:pPr>
      <w:r>
        <w:rPr>
          <w:rFonts w:hint="eastAsia"/>
        </w:rPr>
        <w:t>公文書の開示に係る意見照会書</w:t>
      </w:r>
    </w:p>
    <w:p w:rsidR="00D7053B" w:rsidRDefault="00D7053B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号　　</w:t>
      </w:r>
    </w:p>
    <w:p w:rsidR="00D7053B" w:rsidRDefault="00D7053B">
      <w:pPr>
        <w:overflowPunct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7053B" w:rsidRDefault="00D7053B">
      <w:pPr>
        <w:overflowPunct/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様</w:t>
      </w:r>
    </w:p>
    <w:p w:rsidR="00D7053B" w:rsidRDefault="00D7053B">
      <w:pPr>
        <w:overflowPunct/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　　　</w:t>
      </w:r>
    </w:p>
    <w:p w:rsidR="00D7053B" w:rsidRDefault="00D7053B">
      <w:pPr>
        <w:overflowPunct/>
        <w:spacing w:after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印　　</w:t>
      </w:r>
    </w:p>
    <w:p w:rsidR="00D7053B" w:rsidRDefault="00D7053B">
      <w:pPr>
        <w:overflowPunct/>
        <w:rPr>
          <w:rFonts w:cs="Times New Roman"/>
        </w:rPr>
      </w:pPr>
      <w:r>
        <w:rPr>
          <w:rFonts w:hint="eastAsia"/>
        </w:rPr>
        <w:t xml:space="preserve">　宇美町の保有する情報の公開に関する条例第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項の規定に基づき、次のとおり、あなた</w:t>
      </w:r>
      <w:r>
        <w:t>(</w:t>
      </w:r>
      <w:r>
        <w:rPr>
          <w:rFonts w:hint="eastAsia"/>
        </w:rPr>
        <w:t>貴団体</w:t>
      </w:r>
      <w:r>
        <w:t>)</w:t>
      </w:r>
      <w:r>
        <w:rPr>
          <w:rFonts w:hint="eastAsia"/>
        </w:rPr>
        <w:t>に関する情報が記録されている公文書について開示請求があり、開示決定を行いたいと考えています。</w:t>
      </w:r>
    </w:p>
    <w:p w:rsidR="00D7053B" w:rsidRDefault="00D7053B">
      <w:pPr>
        <w:overflowPunct/>
        <w:rPr>
          <w:rFonts w:cs="Times New Roman"/>
        </w:rPr>
      </w:pPr>
      <w:r>
        <w:rPr>
          <w:rFonts w:hint="eastAsia"/>
        </w:rPr>
        <w:t xml:space="preserve">　つきましては、同条例第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項の規定に基づき、御意見を伺いますので、当該公文書を開示することについて御意見がある場合は、同封した「公文書の開示に係る意見書」を御提出いただきますようお願いいたします。</w:t>
      </w:r>
    </w:p>
    <w:p w:rsidR="00D7053B" w:rsidRDefault="00D7053B">
      <w:pPr>
        <w:overflowPunct/>
        <w:spacing w:after="120"/>
        <w:rPr>
          <w:rFonts w:cs="Times New Roman"/>
        </w:rPr>
      </w:pPr>
      <w:r>
        <w:rPr>
          <w:rFonts w:hint="eastAsia"/>
        </w:rPr>
        <w:t xml:space="preserve">　なお、提出期限までに同意見書の御提出がない場合には、特に御意見がないものとして取り扱わせていただきます。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D705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05" w:type="dxa"/>
            <w:vAlign w:val="center"/>
          </w:tcPr>
          <w:p w:rsidR="00D7053B" w:rsidRDefault="00D7053B">
            <w:pPr>
              <w:overflowPunct/>
              <w:ind w:left="113" w:hanging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開示請求年月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</w:tcPr>
          <w:p w:rsidR="00D7053B" w:rsidRDefault="00D7053B">
            <w:pPr>
              <w:overflowPunct/>
              <w:rPr>
                <w:rFonts w:cs="Times New Roman"/>
              </w:rPr>
            </w:pPr>
          </w:p>
        </w:tc>
      </w:tr>
      <w:tr w:rsidR="00D7053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5" w:type="dxa"/>
            <w:vAlign w:val="center"/>
          </w:tcPr>
          <w:p w:rsidR="00D7053B" w:rsidRDefault="00D7053B">
            <w:pPr>
              <w:overflowPunct/>
              <w:ind w:left="113" w:hanging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開示請求に係る公文書の件名又は内容</w:t>
            </w:r>
          </w:p>
        </w:tc>
        <w:tc>
          <w:tcPr>
            <w:tcW w:w="6300" w:type="dxa"/>
          </w:tcPr>
          <w:p w:rsidR="00D7053B" w:rsidRDefault="00D7053B">
            <w:pPr>
              <w:overflowPunct/>
              <w:rPr>
                <w:rFonts w:cs="Times New Roman"/>
              </w:rPr>
            </w:pPr>
          </w:p>
        </w:tc>
      </w:tr>
      <w:tr w:rsidR="00D7053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05" w:type="dxa"/>
            <w:vAlign w:val="center"/>
          </w:tcPr>
          <w:p w:rsidR="00D7053B" w:rsidRDefault="00D7053B">
            <w:pPr>
              <w:overflowPunct/>
              <w:ind w:left="111" w:hanging="111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上記</w:t>
            </w:r>
            <w:r>
              <w:t>2</w:t>
            </w:r>
            <w:r>
              <w:rPr>
                <w:rFonts w:hint="eastAsia"/>
              </w:rPr>
              <w:t>の開示請求に係る公文書に記録されているあなた</w:t>
            </w:r>
            <w:r>
              <w:t>(</w:t>
            </w:r>
            <w:r>
              <w:rPr>
                <w:rFonts w:hint="eastAsia"/>
              </w:rPr>
              <w:t>貴団体</w:t>
            </w:r>
            <w:r>
              <w:t>)</w:t>
            </w:r>
            <w:r>
              <w:rPr>
                <w:rFonts w:hint="eastAsia"/>
              </w:rPr>
              <w:t>に関する情報の内容</w:t>
            </w:r>
          </w:p>
        </w:tc>
        <w:tc>
          <w:tcPr>
            <w:tcW w:w="6300" w:type="dxa"/>
          </w:tcPr>
          <w:p w:rsidR="00D7053B" w:rsidRDefault="00D7053B">
            <w:pPr>
              <w:overflowPunct/>
              <w:rPr>
                <w:rFonts w:cs="Times New Roman"/>
              </w:rPr>
            </w:pPr>
          </w:p>
        </w:tc>
      </w:tr>
      <w:tr w:rsidR="00D7053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05" w:type="dxa"/>
            <w:vAlign w:val="center"/>
          </w:tcPr>
          <w:p w:rsidR="00D7053B" w:rsidRDefault="00D7053B">
            <w:pPr>
              <w:overflowPunct/>
              <w:ind w:left="111" w:hanging="111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宇美町の保有する情報の公開に関する条例第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号又は第</w:t>
            </w:r>
            <w:r>
              <w:t>2</w:t>
            </w:r>
            <w:r>
              <w:rPr>
                <w:rFonts w:hint="eastAsia"/>
              </w:rPr>
              <w:t>号の適用区分及び当該規定を適用する理由</w:t>
            </w:r>
          </w:p>
        </w:tc>
        <w:tc>
          <w:tcPr>
            <w:tcW w:w="6300" w:type="dxa"/>
          </w:tcPr>
          <w:p w:rsidR="00D7053B" w:rsidRDefault="00D7053B">
            <w:pPr>
              <w:overflowPunct/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宇美町の保有する情報の公開に関する条例第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　　　　号適用</w:t>
            </w:r>
          </w:p>
        </w:tc>
      </w:tr>
      <w:tr w:rsidR="00D705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05" w:type="dxa"/>
            <w:vAlign w:val="center"/>
          </w:tcPr>
          <w:p w:rsidR="00D7053B" w:rsidRDefault="00D7053B">
            <w:pPr>
              <w:overflowPunct/>
              <w:ind w:left="111" w:hanging="111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意見書の提出期限</w:t>
            </w:r>
          </w:p>
        </w:tc>
        <w:tc>
          <w:tcPr>
            <w:tcW w:w="6300" w:type="dxa"/>
            <w:vAlign w:val="center"/>
          </w:tcPr>
          <w:p w:rsidR="00D7053B" w:rsidRDefault="00D7053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7053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205" w:type="dxa"/>
            <w:vAlign w:val="center"/>
          </w:tcPr>
          <w:p w:rsidR="00D7053B" w:rsidRDefault="00D7053B">
            <w:pPr>
              <w:overflowPunct/>
              <w:ind w:left="111" w:hanging="111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意見書の提出</w:t>
            </w:r>
            <w:r>
              <w:rPr>
                <w:rFonts w:hint="eastAsia"/>
              </w:rPr>
              <w:t>先</w:t>
            </w:r>
          </w:p>
          <w:p w:rsidR="00D7053B" w:rsidRDefault="00D7053B">
            <w:pPr>
              <w:overflowPunct/>
              <w:ind w:left="111" w:hanging="111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担当課等</w:t>
            </w:r>
            <w:r>
              <w:t>)</w:t>
            </w:r>
          </w:p>
        </w:tc>
        <w:tc>
          <w:tcPr>
            <w:tcW w:w="6300" w:type="dxa"/>
            <w:vAlign w:val="center"/>
          </w:tcPr>
          <w:p w:rsidR="00D7053B" w:rsidRDefault="00D7053B">
            <w:pPr>
              <w:overflowPunct/>
            </w:pPr>
            <w:r>
              <w:t>(</w:t>
            </w:r>
            <w:r>
              <w:rPr>
                <w:rFonts w:hint="eastAsia"/>
              </w:rPr>
              <w:t xml:space="preserve">郵便番号　　　―　　</w:t>
            </w:r>
            <w:r>
              <w:t>)</w:t>
            </w:r>
          </w:p>
          <w:p w:rsidR="00D7053B" w:rsidRDefault="00D7053B">
            <w:pPr>
              <w:overflowPunct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福岡県糟屋郡宇美町宇美五丁目</w:t>
            </w:r>
            <w:r>
              <w:t>1</w:t>
            </w:r>
            <w:r>
              <w:rPr>
                <w:rFonts w:hint="eastAsia"/>
              </w:rPr>
              <w:t>番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D7053B" w:rsidRDefault="00D7053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宇美町役場</w:t>
            </w:r>
          </w:p>
          <w:p w:rsidR="00D7053B" w:rsidRDefault="00D7053B">
            <w:pPr>
              <w:overflowPunct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宛</w:t>
            </w:r>
            <w:r>
              <w:rPr>
                <w:rFonts w:hint="eastAsia"/>
              </w:rPr>
              <w:t>名　　　　　　　　　　　　　　　宛</w:t>
            </w:r>
          </w:p>
          <w:p w:rsidR="00D7053B" w:rsidRDefault="00D7053B">
            <w:pPr>
              <w:overflowPunct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―　　　　内線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D705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05" w:type="dxa"/>
            <w:vAlign w:val="center"/>
          </w:tcPr>
          <w:p w:rsidR="00D7053B" w:rsidRDefault="00D7053B">
            <w:pPr>
              <w:overflowPunct/>
              <w:ind w:left="111" w:hanging="111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00" w:type="dxa"/>
          </w:tcPr>
          <w:p w:rsidR="00D7053B" w:rsidRDefault="00D7053B">
            <w:pPr>
              <w:overflowPunct/>
              <w:rPr>
                <w:rFonts w:cs="Times New Roman"/>
              </w:rPr>
            </w:pPr>
          </w:p>
        </w:tc>
      </w:tr>
    </w:tbl>
    <w:p w:rsidR="00D7053B" w:rsidRDefault="00D7053B">
      <w:pPr>
        <w:overflowPunct/>
        <w:rPr>
          <w:rFonts w:cs="Times New Roman"/>
        </w:rPr>
      </w:pPr>
    </w:p>
    <w:sectPr w:rsidR="00D705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E7"/>
    <w:rsid w:val="00706F64"/>
    <w:rsid w:val="00743E44"/>
    <w:rsid w:val="009123E7"/>
    <w:rsid w:val="00D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0F168C-63A9-4132-920E-2C8F09D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Administrator@town.umi.local</cp:lastModifiedBy>
  <cp:revision>2</cp:revision>
  <dcterms:created xsi:type="dcterms:W3CDTF">2024-12-11T00:44:00Z</dcterms:created>
  <dcterms:modified xsi:type="dcterms:W3CDTF">2024-12-11T00:44:00Z</dcterms:modified>
</cp:coreProperties>
</file>