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40232">
      <w:pPr>
        <w:overflowPunct w:val="0"/>
        <w:spacing w:after="60"/>
      </w:pPr>
      <w:bookmarkStart w:id="0" w:name="_GoBack"/>
      <w:bookmarkEnd w:id="0"/>
      <w:r>
        <w:rPr>
          <w:rFonts w:hint="eastAsia"/>
        </w:rPr>
        <w:t>様式</w:t>
      </w:r>
      <w:r>
        <w:t>1</w:t>
      </w:r>
      <w:r>
        <w:rPr>
          <w:rFonts w:hint="eastAsia"/>
        </w:rPr>
        <w:t>～</w:t>
      </w:r>
      <w:r>
        <w:rPr>
          <w:rFonts w:hint="eastAsia"/>
        </w:rPr>
        <w:t>⑵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 w:rsidR="00000000" w:rsidRDefault="00640232">
      <w:pPr>
        <w:spacing w:after="60"/>
        <w:jc w:val="center"/>
      </w:pPr>
      <w:r>
        <w:rPr>
          <w:rFonts w:hint="eastAsia"/>
        </w:rPr>
        <w:t>宇美町災害見舞金等交付要綱による被災者名簿</w:t>
      </w:r>
      <w:r>
        <w:t>(</w:t>
      </w:r>
      <w:r>
        <w:rPr>
          <w:rFonts w:hint="eastAsia"/>
        </w:rPr>
        <w:t>人的被害</w:t>
      </w:r>
      <w:r>
        <w:t>)</w:t>
      </w:r>
    </w:p>
    <w:p w:rsidR="00000000" w:rsidRDefault="00640232">
      <w:pPr>
        <w:spacing w:after="60"/>
        <w:rPr>
          <w:rFonts w:cstheme="minorBidi"/>
        </w:rPr>
      </w:pPr>
      <w:r>
        <w:t>1</w:t>
      </w:r>
      <w:r>
        <w:rPr>
          <w:rFonts w:hint="eastAsia"/>
        </w:rPr>
        <w:t xml:space="preserve">　災害の種別</w:t>
      </w:r>
      <w:r>
        <w:t>(</w:t>
      </w:r>
      <w:r>
        <w:rPr>
          <w:rFonts w:hint="eastAsia"/>
        </w:rPr>
        <w:t>原因</w:t>
      </w:r>
      <w:r>
        <w:t>)</w:t>
      </w:r>
      <w:r>
        <w:rPr>
          <w:rFonts w:hint="eastAsia"/>
        </w:rPr>
        <w:t>及び被災の概況</w:t>
      </w:r>
    </w:p>
    <w:p w:rsidR="00000000" w:rsidRDefault="00640232">
      <w:pPr>
        <w:spacing w:after="120"/>
      </w:pPr>
      <w:r>
        <w:t>2</w:t>
      </w:r>
      <w:r>
        <w:rPr>
          <w:rFonts w:hint="eastAsia"/>
        </w:rPr>
        <w:t xml:space="preserve">　災害発生日時、場所　　　　　　　　　　　　　　　　　　　　　　　　　</w:t>
      </w:r>
      <w:r>
        <w:rPr>
          <w:rFonts w:hint="eastAsia"/>
        </w:rPr>
        <w:t xml:space="preserve">　　　　　　　　　　　　　　　　区名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2279"/>
        <w:gridCol w:w="1890"/>
        <w:gridCol w:w="965"/>
        <w:gridCol w:w="966"/>
        <w:gridCol w:w="770"/>
        <w:gridCol w:w="1890"/>
        <w:gridCol w:w="37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8" w:type="dxa"/>
            <w:vMerge w:val="restart"/>
            <w:vAlign w:val="center"/>
          </w:tcPr>
          <w:p w:rsidR="00000000" w:rsidRDefault="00640232">
            <w:pPr>
              <w:spacing w:line="36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整理</w:t>
            </w:r>
          </w:p>
          <w:p w:rsidR="00000000" w:rsidRDefault="0064023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69" w:type="dxa"/>
            <w:gridSpan w:val="2"/>
            <w:vAlign w:val="center"/>
          </w:tcPr>
          <w:p w:rsidR="00000000" w:rsidRDefault="00640232">
            <w:pPr>
              <w:jc w:val="center"/>
            </w:pPr>
            <w:r>
              <w:rPr>
                <w:rFonts w:hint="eastAsia"/>
              </w:rPr>
              <w:t>被災者</w:t>
            </w:r>
            <w:r>
              <w:t>(</w:t>
            </w:r>
            <w:r>
              <w:rPr>
                <w:rFonts w:hint="eastAsia"/>
              </w:rPr>
              <w:t>死亡、行方不明、重傷者</w:t>
            </w:r>
            <w:r>
              <w:t>)</w:t>
            </w:r>
          </w:p>
        </w:tc>
        <w:tc>
          <w:tcPr>
            <w:tcW w:w="965" w:type="dxa"/>
            <w:vMerge w:val="restart"/>
            <w:vAlign w:val="center"/>
          </w:tcPr>
          <w:p w:rsidR="00000000" w:rsidRDefault="00640232">
            <w:pPr>
              <w:spacing w:line="36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性別</w:t>
            </w:r>
          </w:p>
          <w:p w:rsidR="00000000" w:rsidRDefault="0064023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966" w:type="dxa"/>
            <w:vMerge w:val="restart"/>
            <w:vAlign w:val="center"/>
          </w:tcPr>
          <w:p w:rsidR="00000000" w:rsidRDefault="00640232">
            <w:pPr>
              <w:spacing w:line="36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被害</w:t>
            </w:r>
          </w:p>
          <w:p w:rsidR="00000000" w:rsidRDefault="00640232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2660" w:type="dxa"/>
            <w:gridSpan w:val="2"/>
            <w:vAlign w:val="center"/>
          </w:tcPr>
          <w:p w:rsidR="00000000" w:rsidRDefault="00640232">
            <w:pPr>
              <w:ind w:left="340" w:right="34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遺族</w:t>
            </w:r>
          </w:p>
        </w:tc>
        <w:tc>
          <w:tcPr>
            <w:tcW w:w="3737" w:type="dxa"/>
            <w:vMerge w:val="restart"/>
            <w:vAlign w:val="center"/>
          </w:tcPr>
          <w:p w:rsidR="00000000" w:rsidRDefault="00640232">
            <w:pPr>
              <w:ind w:left="227" w:right="22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記事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58" w:type="dxa"/>
            <w:vMerge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  <w:vAlign w:val="center"/>
          </w:tcPr>
          <w:p w:rsidR="00000000" w:rsidRDefault="0064023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住民登録による住所</w:t>
            </w:r>
          </w:p>
        </w:tc>
        <w:tc>
          <w:tcPr>
            <w:tcW w:w="1890" w:type="dxa"/>
            <w:vAlign w:val="center"/>
          </w:tcPr>
          <w:p w:rsidR="00000000" w:rsidRDefault="00640232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965" w:type="dxa"/>
            <w:vMerge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  <w:vMerge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  <w:vAlign w:val="center"/>
          </w:tcPr>
          <w:p w:rsidR="00000000" w:rsidRDefault="00640232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890" w:type="dxa"/>
            <w:vAlign w:val="center"/>
          </w:tcPr>
          <w:p w:rsidR="00000000" w:rsidRDefault="00640232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37" w:type="dxa"/>
            <w:vMerge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58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2279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5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966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77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1890" w:type="dxa"/>
          </w:tcPr>
          <w:p w:rsidR="00000000" w:rsidRDefault="00640232">
            <w:pPr>
              <w:rPr>
                <w:rFonts w:cstheme="minorBidi"/>
              </w:rPr>
            </w:pPr>
          </w:p>
        </w:tc>
        <w:tc>
          <w:tcPr>
            <w:tcW w:w="3737" w:type="dxa"/>
          </w:tcPr>
          <w:p w:rsidR="00000000" w:rsidRDefault="00640232">
            <w:pPr>
              <w:rPr>
                <w:rFonts w:cstheme="minorBidi"/>
              </w:rPr>
            </w:pPr>
          </w:p>
        </w:tc>
      </w:tr>
    </w:tbl>
    <w:p w:rsidR="00000000" w:rsidRDefault="00640232">
      <w:pPr>
        <w:spacing w:before="120"/>
        <w:rPr>
          <w:rFonts w:cstheme="minorBidi"/>
        </w:rPr>
      </w:pPr>
      <w:r>
        <w:rPr>
          <w:rFonts w:hint="eastAsia"/>
        </w:rPr>
        <w:t>註</w:t>
      </w:r>
      <w:r>
        <w:t>1</w:t>
      </w:r>
      <w:r>
        <w:rPr>
          <w:rFonts w:hint="eastAsia"/>
        </w:rPr>
        <w:t xml:space="preserve">　被災程度欄には、死亡、行方不明、重傷</w:t>
      </w:r>
      <w:r>
        <w:t>(</w:t>
      </w:r>
      <w:r>
        <w:rPr>
          <w:rFonts w:hint="eastAsia"/>
        </w:rPr>
        <w:t>要治療見込日数、医師の診断書の写添付のこと。</w:t>
      </w:r>
      <w:r>
        <w:t>)</w:t>
      </w:r>
      <w:r>
        <w:rPr>
          <w:rFonts w:hint="eastAsia"/>
        </w:rPr>
        <w:t>の別を記入する。</w:t>
      </w:r>
    </w:p>
    <w:p w:rsidR="00000000" w:rsidRDefault="00640232">
      <w:pPr>
        <w:spacing w:before="60"/>
        <w:rPr>
          <w:rFonts w:cstheme="minorBidi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遺族欄には、死亡、行方不明の場合のみ記入するこ</w:t>
      </w:r>
      <w:r>
        <w:rPr>
          <w:rFonts w:hint="eastAsia"/>
        </w:rPr>
        <w:t>と。</w:t>
      </w:r>
    </w:p>
    <w:sectPr w:rsidR="00000000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57"/>
  <w:drawingGridVerticalSpacing w:val="113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32"/>
    <w:rsid w:val="006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F3DA43-5055-41A3-B9B5-32F0ABD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2002-12-17T07:31:00Z</cp:lastPrinted>
  <dcterms:created xsi:type="dcterms:W3CDTF">2024-12-12T05:40:00Z</dcterms:created>
  <dcterms:modified xsi:type="dcterms:W3CDTF">2024-12-12T05:40:00Z</dcterms:modified>
</cp:coreProperties>
</file>