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Default="00DD02B1">
      <w:pPr>
        <w:rPr>
          <w:rFonts w:asci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>様式第</w:t>
      </w:r>
      <w:r>
        <w:rPr>
          <w:rFonts w:ascii="ＭＳ 明朝" w:hAnsi="ＭＳ 明朝" w:cs="ＭＳ 明朝"/>
          <w:sz w:val="24"/>
          <w:szCs w:val="24"/>
        </w:rPr>
        <w:t>2</w:t>
      </w:r>
      <w:r>
        <w:rPr>
          <w:rFonts w:ascii="ＭＳ 明朝" w:hAnsi="ＭＳ 明朝" w:cs="ＭＳ 明朝" w:hint="eastAsia"/>
          <w:sz w:val="24"/>
          <w:szCs w:val="24"/>
        </w:rPr>
        <w:t>号（第</w:t>
      </w:r>
      <w:r>
        <w:rPr>
          <w:rFonts w:ascii="ＭＳ 明朝" w:hAnsi="ＭＳ 明朝" w:cs="ＭＳ 明朝"/>
          <w:sz w:val="24"/>
          <w:szCs w:val="24"/>
        </w:rPr>
        <w:t>3</w:t>
      </w:r>
      <w:r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DD02B1" w:rsidRDefault="00DD02B1">
      <w:pPr>
        <w:rPr>
          <w:rFonts w:ascii="ＭＳ 明朝" w:cs="Times New Roman"/>
          <w:sz w:val="24"/>
          <w:szCs w:val="24"/>
        </w:rPr>
      </w:pPr>
    </w:p>
    <w:p w:rsidR="00DD02B1" w:rsidRDefault="00DD02B1" w:rsidP="00DD02B1">
      <w:pPr>
        <w:ind w:firstLineChars="3000" w:firstLine="72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第　　　　　号</w:t>
      </w:r>
    </w:p>
    <w:p w:rsidR="00DD02B1" w:rsidRDefault="00DD02B1" w:rsidP="00DD02B1">
      <w:pPr>
        <w:ind w:firstLineChars="3000" w:firstLine="72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DD02B1" w:rsidRDefault="00DD02B1" w:rsidP="00DD02B1">
      <w:pPr>
        <w:rPr>
          <w:rFonts w:ascii="ＭＳ 明朝" w:cs="Times New Roman"/>
          <w:sz w:val="24"/>
          <w:szCs w:val="24"/>
        </w:rPr>
      </w:pPr>
    </w:p>
    <w:p w:rsidR="00DD02B1" w:rsidRDefault="00DD02B1" w:rsidP="00DD02B1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</w:t>
      </w:r>
    </w:p>
    <w:p w:rsidR="00DD02B1" w:rsidRDefault="00DD02B1" w:rsidP="00DD02B1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氏名　　　　　　　　　　　様</w:t>
      </w:r>
    </w:p>
    <w:p w:rsidR="00DD02B1" w:rsidRDefault="00DD02B1" w:rsidP="00DD02B1">
      <w:pPr>
        <w:rPr>
          <w:rFonts w:ascii="ＭＳ 明朝" w:cs="Times New Roman"/>
          <w:sz w:val="24"/>
          <w:szCs w:val="24"/>
        </w:rPr>
      </w:pPr>
    </w:p>
    <w:p w:rsidR="00DD02B1" w:rsidRDefault="00DD02B1" w:rsidP="00DD02B1">
      <w:pPr>
        <w:ind w:firstLineChars="2100" w:firstLine="504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宇美町長　　　　　　　　　　　印</w:t>
      </w:r>
    </w:p>
    <w:p w:rsidR="00DD02B1" w:rsidRDefault="00DD02B1" w:rsidP="00DD02B1">
      <w:pPr>
        <w:rPr>
          <w:rFonts w:ascii="ＭＳ 明朝" w:cs="Times New Roman"/>
          <w:sz w:val="24"/>
          <w:szCs w:val="24"/>
        </w:rPr>
      </w:pPr>
    </w:p>
    <w:p w:rsidR="00DD02B1" w:rsidRDefault="00DD02B1" w:rsidP="00DD02B1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空き地等の環境保全に関する改善勧告書</w:t>
      </w:r>
    </w:p>
    <w:p w:rsidR="00DD02B1" w:rsidRDefault="00DD02B1" w:rsidP="00DD02B1">
      <w:pPr>
        <w:rPr>
          <w:rFonts w:ascii="ＭＳ 明朝" w:cs="Times New Roman"/>
          <w:sz w:val="24"/>
          <w:szCs w:val="24"/>
        </w:rPr>
      </w:pPr>
    </w:p>
    <w:p w:rsidR="00DD02B1" w:rsidRDefault="00DD02B1" w:rsidP="00DD02B1">
      <w:pPr>
        <w:ind w:firstLineChars="100" w:firstLine="240"/>
        <w:rPr>
          <w:rFonts w:ascii="ＭＳ 明朝" w:cs="Times New Roman"/>
          <w:sz w:val="24"/>
          <w:szCs w:val="24"/>
        </w:rPr>
      </w:pPr>
      <w:r w:rsidRPr="00DD02B1">
        <w:rPr>
          <w:rFonts w:ascii="ＭＳ 明朝" w:hAnsi="ＭＳ 明朝" w:cs="ＭＳ 明朝" w:hint="eastAsia"/>
          <w:kern w:val="0"/>
          <w:sz w:val="24"/>
          <w:szCs w:val="24"/>
        </w:rPr>
        <w:t>あなたが所有</w:t>
      </w:r>
      <w:r w:rsidRPr="00DD02B1">
        <w:rPr>
          <w:rFonts w:ascii="ＭＳ 明朝" w:hAnsi="ＭＳ 明朝" w:cs="ＭＳ 明朝"/>
          <w:kern w:val="0"/>
          <w:sz w:val="24"/>
          <w:szCs w:val="24"/>
        </w:rPr>
        <w:t>(</w:t>
      </w:r>
      <w:r w:rsidRPr="00DD02B1">
        <w:rPr>
          <w:rFonts w:ascii="ＭＳ 明朝" w:hAnsi="ＭＳ 明朝" w:cs="ＭＳ 明朝" w:hint="eastAsia"/>
          <w:kern w:val="0"/>
          <w:sz w:val="24"/>
          <w:szCs w:val="24"/>
        </w:rPr>
        <w:t>管理</w:t>
      </w:r>
      <w:r w:rsidRPr="00DD02B1">
        <w:rPr>
          <w:rFonts w:ascii="ＭＳ 明朝" w:hAnsi="ＭＳ 明朝" w:cs="ＭＳ 明朝"/>
          <w:kern w:val="0"/>
          <w:sz w:val="24"/>
          <w:szCs w:val="24"/>
        </w:rPr>
        <w:t>)</w:t>
      </w:r>
      <w:r w:rsidRPr="00DD02B1">
        <w:rPr>
          <w:rFonts w:ascii="ＭＳ 明朝" w:hAnsi="ＭＳ 明朝" w:cs="ＭＳ 明朝" w:hint="eastAsia"/>
          <w:kern w:val="0"/>
          <w:sz w:val="24"/>
          <w:szCs w:val="24"/>
        </w:rPr>
        <w:t>している</w:t>
      </w:r>
      <w:r w:rsidR="00B050B4">
        <w:rPr>
          <w:rFonts w:ascii="ＭＳ 明朝" w:hAnsi="ＭＳ 明朝" w:cs="ＭＳ 明朝" w:hint="eastAsia"/>
          <w:kern w:val="0"/>
          <w:sz w:val="24"/>
          <w:szCs w:val="24"/>
        </w:rPr>
        <w:t>次</w:t>
      </w:r>
      <w:r w:rsidRPr="00DD02B1">
        <w:rPr>
          <w:rFonts w:ascii="ＭＳ 明朝" w:hAnsi="ＭＳ 明朝" w:cs="ＭＳ 明朝" w:hint="eastAsia"/>
          <w:kern w:val="0"/>
          <w:sz w:val="24"/>
          <w:szCs w:val="24"/>
        </w:rPr>
        <w:t xml:space="preserve">の空き地等については、　</w:t>
      </w:r>
      <w:r w:rsidR="00B050B4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DD02B1">
        <w:rPr>
          <w:rFonts w:ascii="ＭＳ 明朝" w:hAnsi="ＭＳ 明朝" w:cs="ＭＳ 明朝" w:hint="eastAsia"/>
          <w:kern w:val="0"/>
          <w:sz w:val="24"/>
          <w:szCs w:val="24"/>
        </w:rPr>
        <w:t xml:space="preserve">　年　　月　　日付け第　　号で必要な措置を講じるよう通知したところですが、現在も改善されず、管理不良状態であり、良好な環境を阻害しているものと認められます。</w:t>
      </w:r>
    </w:p>
    <w:p w:rsidR="00DD02B1" w:rsidRDefault="00DD02B1" w:rsidP="00DD02B1">
      <w:pPr>
        <w:rPr>
          <w:rFonts w:ascii="ＭＳ 明朝" w:cs="Times New Roman"/>
          <w:sz w:val="24"/>
          <w:szCs w:val="24"/>
        </w:rPr>
      </w:pPr>
    </w:p>
    <w:p w:rsidR="00DD02B1" w:rsidRDefault="00DD02B1" w:rsidP="00DD02B1">
      <w:pPr>
        <w:ind w:firstLineChars="100" w:firstLine="240"/>
        <w:rPr>
          <w:rFonts w:ascii="ＭＳ 明朝" w:cs="Times New Roman"/>
          <w:sz w:val="24"/>
          <w:szCs w:val="24"/>
        </w:rPr>
      </w:pPr>
      <w:r w:rsidRPr="00DD02B1">
        <w:rPr>
          <w:rFonts w:ascii="ＭＳ 明朝" w:hAnsi="ＭＳ 明朝" w:cs="ＭＳ 明朝" w:hint="eastAsia"/>
          <w:kern w:val="0"/>
          <w:sz w:val="24"/>
          <w:szCs w:val="24"/>
        </w:rPr>
        <w:t>このことは、宇美町空き地等の環境保全に関する条例第</w:t>
      </w:r>
      <w:r w:rsidRPr="00DD02B1">
        <w:rPr>
          <w:rFonts w:ascii="ＭＳ 明朝" w:hAnsi="ＭＳ 明朝" w:cs="ＭＳ 明朝"/>
          <w:kern w:val="0"/>
          <w:sz w:val="24"/>
          <w:szCs w:val="24"/>
        </w:rPr>
        <w:t>3</w:t>
      </w:r>
      <w:r w:rsidRPr="00DD02B1">
        <w:rPr>
          <w:rFonts w:ascii="ＭＳ 明朝" w:hAnsi="ＭＳ 明朝" w:cs="ＭＳ 明朝" w:hint="eastAsia"/>
          <w:kern w:val="0"/>
          <w:sz w:val="24"/>
          <w:szCs w:val="24"/>
        </w:rPr>
        <w:t>条の規定に適合しないので、同条例第</w:t>
      </w:r>
      <w:r w:rsidRPr="00DD02B1">
        <w:rPr>
          <w:rFonts w:ascii="ＭＳ 明朝" w:hAnsi="ＭＳ 明朝" w:cs="ＭＳ 明朝"/>
          <w:kern w:val="0"/>
          <w:sz w:val="24"/>
          <w:szCs w:val="24"/>
        </w:rPr>
        <w:t>5</w:t>
      </w:r>
      <w:r w:rsidRPr="00DD02B1">
        <w:rPr>
          <w:rFonts w:ascii="ＭＳ 明朝" w:hAnsi="ＭＳ 明朝" w:cs="ＭＳ 明朝" w:hint="eastAsia"/>
          <w:kern w:val="0"/>
          <w:sz w:val="24"/>
          <w:szCs w:val="24"/>
        </w:rPr>
        <w:t>条の規定により</w:t>
      </w:r>
      <w:r w:rsidR="00B050B4">
        <w:rPr>
          <w:rFonts w:ascii="ＭＳ 明朝" w:hAnsi="ＭＳ 明朝" w:cs="ＭＳ 明朝" w:hint="eastAsia"/>
          <w:kern w:val="0"/>
          <w:sz w:val="24"/>
          <w:szCs w:val="24"/>
        </w:rPr>
        <w:t>必要な</w:t>
      </w:r>
      <w:r w:rsidRPr="00DD02B1">
        <w:rPr>
          <w:rFonts w:ascii="ＭＳ 明朝" w:hAnsi="ＭＳ 明朝" w:cs="ＭＳ 明朝" w:hint="eastAsia"/>
          <w:kern w:val="0"/>
          <w:sz w:val="24"/>
          <w:szCs w:val="24"/>
        </w:rPr>
        <w:t>措置を講じるよう勧告します。</w:t>
      </w:r>
    </w:p>
    <w:p w:rsidR="00DD02B1" w:rsidRDefault="00DD02B1" w:rsidP="00DD02B1">
      <w:pPr>
        <w:rPr>
          <w:rFonts w:asci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YSpec="top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3069"/>
        <w:gridCol w:w="3375"/>
      </w:tblGrid>
      <w:tr w:rsidR="00DD02B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631" w:type="dxa"/>
            <w:vAlign w:val="center"/>
          </w:tcPr>
          <w:p w:rsidR="00DD02B1" w:rsidRDefault="00DD02B1" w:rsidP="00DD02B1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空き地等の所在地</w:t>
            </w:r>
          </w:p>
        </w:tc>
        <w:tc>
          <w:tcPr>
            <w:tcW w:w="6444" w:type="dxa"/>
            <w:gridSpan w:val="2"/>
            <w:vAlign w:val="center"/>
          </w:tcPr>
          <w:p w:rsidR="00DD02B1" w:rsidRDefault="00DD02B1" w:rsidP="00DD02B1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D02B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31" w:type="dxa"/>
            <w:vAlign w:val="center"/>
          </w:tcPr>
          <w:p w:rsidR="00DD02B1" w:rsidRDefault="00DD02B1" w:rsidP="00DD02B1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空き地等の地目地積</w:t>
            </w:r>
          </w:p>
        </w:tc>
        <w:tc>
          <w:tcPr>
            <w:tcW w:w="3069" w:type="dxa"/>
            <w:vAlign w:val="center"/>
          </w:tcPr>
          <w:p w:rsidR="00DD02B1" w:rsidRDefault="00DD02B1" w:rsidP="00DD02B1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地目</w:t>
            </w:r>
          </w:p>
        </w:tc>
        <w:tc>
          <w:tcPr>
            <w:tcW w:w="3375" w:type="dxa"/>
            <w:vAlign w:val="center"/>
          </w:tcPr>
          <w:p w:rsidR="00DD02B1" w:rsidRDefault="00DD02B1" w:rsidP="00DD02B1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地積　　　　　　　　　㎡</w:t>
            </w:r>
          </w:p>
        </w:tc>
      </w:tr>
      <w:tr w:rsidR="00DD02B1">
        <w:tblPrEx>
          <w:tblCellMar>
            <w:top w:w="0" w:type="dxa"/>
            <w:bottom w:w="0" w:type="dxa"/>
          </w:tblCellMar>
        </w:tblPrEx>
        <w:trPr>
          <w:trHeight w:val="2550"/>
        </w:trPr>
        <w:tc>
          <w:tcPr>
            <w:tcW w:w="9075" w:type="dxa"/>
            <w:gridSpan w:val="3"/>
          </w:tcPr>
          <w:p w:rsidR="00DD02B1" w:rsidRDefault="00DD02B1" w:rsidP="00DD02B1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勧告事項</w:t>
            </w:r>
          </w:p>
        </w:tc>
      </w:tr>
      <w:tr w:rsidR="00DD02B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631" w:type="dxa"/>
            <w:vAlign w:val="center"/>
          </w:tcPr>
          <w:p w:rsidR="00DD02B1" w:rsidRDefault="00DD02B1" w:rsidP="00DD02B1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措置期限</w:t>
            </w:r>
          </w:p>
        </w:tc>
        <w:tc>
          <w:tcPr>
            <w:tcW w:w="6444" w:type="dxa"/>
            <w:gridSpan w:val="2"/>
            <w:vAlign w:val="center"/>
          </w:tcPr>
          <w:p w:rsidR="00DD02B1" w:rsidRDefault="00DD02B1" w:rsidP="00DD02B1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年　　　　　月　　　　　日</w:t>
            </w:r>
          </w:p>
        </w:tc>
      </w:tr>
    </w:tbl>
    <w:p w:rsidR="00DD02B1" w:rsidRPr="00DD02B1" w:rsidRDefault="00DD02B1" w:rsidP="00DD02B1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なお、この</w:t>
      </w:r>
      <w:r w:rsidR="00B050B4">
        <w:rPr>
          <w:rFonts w:ascii="ＭＳ 明朝" w:hAnsi="ＭＳ 明朝" w:cs="ＭＳ 明朝" w:hint="eastAsia"/>
          <w:sz w:val="24"/>
          <w:szCs w:val="24"/>
        </w:rPr>
        <w:t>勧告</w:t>
      </w:r>
      <w:r>
        <w:rPr>
          <w:rFonts w:ascii="ＭＳ 明朝" w:hAnsi="ＭＳ 明朝" w:cs="ＭＳ 明朝" w:hint="eastAsia"/>
          <w:sz w:val="24"/>
          <w:szCs w:val="24"/>
        </w:rPr>
        <w:t>書</w:t>
      </w:r>
      <w:r w:rsidR="00B050B4">
        <w:rPr>
          <w:rFonts w:ascii="ＭＳ 明朝" w:hAnsi="ＭＳ 明朝" w:cs="ＭＳ 明朝" w:hint="eastAsia"/>
          <w:sz w:val="24"/>
          <w:szCs w:val="24"/>
        </w:rPr>
        <w:t>が到着す</w:t>
      </w:r>
      <w:r>
        <w:rPr>
          <w:rFonts w:ascii="ＭＳ 明朝" w:hAnsi="ＭＳ 明朝" w:cs="ＭＳ 明朝" w:hint="eastAsia"/>
          <w:sz w:val="24"/>
          <w:szCs w:val="24"/>
        </w:rPr>
        <w:t>る前に</w:t>
      </w:r>
      <w:r w:rsidR="00B050B4">
        <w:rPr>
          <w:rFonts w:ascii="ＭＳ 明朝" w:hAnsi="ＭＳ 明朝" w:cs="ＭＳ 明朝" w:hint="eastAsia"/>
          <w:sz w:val="24"/>
          <w:szCs w:val="24"/>
        </w:rPr>
        <w:t>必要な措置</w:t>
      </w:r>
      <w:r>
        <w:rPr>
          <w:rFonts w:ascii="ＭＳ 明朝" w:hAnsi="ＭＳ 明朝" w:cs="ＭＳ 明朝" w:hint="eastAsia"/>
          <w:sz w:val="24"/>
          <w:szCs w:val="24"/>
        </w:rPr>
        <w:t>が完了</w:t>
      </w:r>
      <w:r w:rsidR="00B050B4">
        <w:rPr>
          <w:rFonts w:ascii="ＭＳ 明朝" w:hAnsi="ＭＳ 明朝" w:cs="ＭＳ 明朝" w:hint="eastAsia"/>
          <w:sz w:val="24"/>
          <w:szCs w:val="24"/>
        </w:rPr>
        <w:t>していた</w:t>
      </w:r>
      <w:r>
        <w:rPr>
          <w:rFonts w:ascii="ＭＳ 明朝" w:hAnsi="ＭＳ 明朝" w:cs="ＭＳ 明朝" w:hint="eastAsia"/>
          <w:sz w:val="24"/>
          <w:szCs w:val="24"/>
        </w:rPr>
        <w:t>場合は、</w:t>
      </w:r>
      <w:r w:rsidR="00B050B4">
        <w:rPr>
          <w:rFonts w:ascii="ＭＳ 明朝" w:hAnsi="ＭＳ 明朝" w:cs="ＭＳ 明朝" w:hint="eastAsia"/>
          <w:sz w:val="24"/>
          <w:szCs w:val="24"/>
        </w:rPr>
        <w:t>行き違いですので、</w:t>
      </w:r>
      <w:r>
        <w:rPr>
          <w:rFonts w:ascii="ＭＳ 明朝" w:hAnsi="ＭＳ 明朝" w:cs="ＭＳ 明朝" w:hint="eastAsia"/>
          <w:sz w:val="24"/>
          <w:szCs w:val="24"/>
        </w:rPr>
        <w:t>お詫び申し上げます。</w:t>
      </w:r>
    </w:p>
    <w:sectPr w:rsidR="00DD02B1" w:rsidRPr="00DD02B1" w:rsidSect="00DD02B1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324012"/>
    <w:rsid w:val="00B050B4"/>
    <w:rsid w:val="00C97CC5"/>
    <w:rsid w:val="00DD02B1"/>
    <w:rsid w:val="00F4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AFC974-D6F0-48EC-A81E-51354DD0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様式第2号（第3条関係）</vt:lpstr>
    </vt:vector>
  </TitlesOfParts>
  <Company>宇美町役場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様式第2号（第3条関係）</dc:title>
  <dc:subject/>
  <dc:creator>170:reiki</dc:creator>
  <cp:keywords/>
  <dc:description/>
  <cp:lastModifiedBy>Administrator@town.umi.local</cp:lastModifiedBy>
  <cp:revision>2</cp:revision>
  <dcterms:created xsi:type="dcterms:W3CDTF">2024-12-16T05:11:00Z</dcterms:created>
  <dcterms:modified xsi:type="dcterms:W3CDTF">2024-12-16T05:11:00Z</dcterms:modified>
</cp:coreProperties>
</file>