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4FF" w:rsidRDefault="004264FF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454D7C">
        <w:t>15</w:t>
      </w:r>
      <w:r>
        <w:rPr>
          <w:rFonts w:hint="eastAsia"/>
        </w:rPr>
        <w:t>号</w:t>
      </w:r>
      <w:r w:rsidR="00454D7C">
        <w:rPr>
          <w:rFonts w:hint="eastAsia"/>
        </w:rPr>
        <w:t>（第</w:t>
      </w:r>
      <w:r w:rsidR="00454D7C">
        <w:t>15</w:t>
      </w:r>
      <w:r w:rsidR="00454D7C">
        <w:rPr>
          <w:rFonts w:hint="eastAsia"/>
        </w:rPr>
        <w:t>条関係）</w:t>
      </w:r>
    </w:p>
    <w:p w:rsidR="004264FF" w:rsidRDefault="00454D7C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16"/>
        </w:rPr>
        <w:t>宇美町改良</w:t>
      </w:r>
      <w:r w:rsidR="004264FF">
        <w:rPr>
          <w:rFonts w:hint="eastAsia"/>
          <w:spacing w:val="16"/>
        </w:rPr>
        <w:t>住宅</w:t>
      </w:r>
      <w:r>
        <w:rPr>
          <w:rFonts w:hint="eastAsia"/>
          <w:spacing w:val="16"/>
        </w:rPr>
        <w:t>等</w:t>
      </w:r>
      <w:r w:rsidR="004264FF">
        <w:rPr>
          <w:rFonts w:hint="eastAsia"/>
          <w:spacing w:val="16"/>
        </w:rPr>
        <w:t>模様替</w:t>
      </w:r>
      <w:r>
        <w:rPr>
          <w:rFonts w:hint="eastAsia"/>
          <w:spacing w:val="16"/>
        </w:rPr>
        <w:t>等</w:t>
      </w:r>
      <w:r w:rsidR="004264FF">
        <w:rPr>
          <w:rFonts w:hint="eastAsia"/>
          <w:spacing w:val="16"/>
        </w:rPr>
        <w:t>決定通知</w:t>
      </w:r>
      <w:r w:rsidR="004264FF">
        <w:rPr>
          <w:rFonts w:hint="eastAsia"/>
        </w:rPr>
        <w:t>書</w:t>
      </w:r>
    </w:p>
    <w:p w:rsidR="004264FF" w:rsidRDefault="004264FF">
      <w:pPr>
        <w:spacing w:after="120"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3178"/>
      </w:tblGrid>
      <w:tr w:rsidR="004264FF" w:rsidRPr="00A8057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064" w:type="dxa"/>
            <w:vAlign w:val="center"/>
          </w:tcPr>
          <w:p w:rsidR="004264FF" w:rsidRPr="00A80578" w:rsidRDefault="00520D66" w:rsidP="00520D66">
            <w:pPr>
              <w:jc w:val="distribute"/>
              <w:rPr>
                <w:rFonts w:cs="Times New Roman"/>
              </w:rPr>
            </w:pPr>
            <w:r w:rsidRPr="00A80578">
              <w:rPr>
                <w:rFonts w:hint="eastAsia"/>
              </w:rPr>
              <w:t>改良</w:t>
            </w:r>
            <w:r w:rsidR="004264FF" w:rsidRPr="00A80578">
              <w:rPr>
                <w:rFonts w:hint="eastAsia"/>
              </w:rPr>
              <w:t>住宅</w:t>
            </w:r>
            <w:r w:rsidRPr="00A80578">
              <w:rPr>
                <w:rFonts w:hint="eastAsia"/>
              </w:rPr>
              <w:t>等の名称</w:t>
            </w:r>
          </w:p>
        </w:tc>
        <w:tc>
          <w:tcPr>
            <w:tcW w:w="3178" w:type="dxa"/>
            <w:vAlign w:val="center"/>
          </w:tcPr>
          <w:p w:rsidR="004264FF" w:rsidRPr="00A80578" w:rsidRDefault="004264FF">
            <w:pPr>
              <w:ind w:right="113"/>
              <w:jc w:val="right"/>
              <w:rPr>
                <w:rFonts w:cs="Times New Roman"/>
              </w:rPr>
            </w:pPr>
            <w:r w:rsidRPr="00A80578">
              <w:rPr>
                <w:rFonts w:hint="eastAsia"/>
              </w:rPr>
              <w:t>住宅　　棟　　　号</w:t>
            </w:r>
          </w:p>
        </w:tc>
      </w:tr>
      <w:tr w:rsidR="004264FF" w:rsidRPr="00A8057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064" w:type="dxa"/>
            <w:vAlign w:val="center"/>
          </w:tcPr>
          <w:p w:rsidR="004264FF" w:rsidRPr="00A80578" w:rsidRDefault="004264FF">
            <w:pPr>
              <w:jc w:val="distribute"/>
              <w:rPr>
                <w:rFonts w:cs="Times New Roman"/>
              </w:rPr>
            </w:pPr>
            <w:r w:rsidRPr="00A80578">
              <w:rPr>
                <w:rFonts w:hint="eastAsia"/>
              </w:rPr>
              <w:t>入居者</w:t>
            </w:r>
          </w:p>
        </w:tc>
        <w:tc>
          <w:tcPr>
            <w:tcW w:w="3178" w:type="dxa"/>
            <w:vAlign w:val="center"/>
          </w:tcPr>
          <w:p w:rsidR="004264FF" w:rsidRPr="00A80578" w:rsidRDefault="004264FF">
            <w:pPr>
              <w:ind w:right="113"/>
              <w:jc w:val="right"/>
              <w:rPr>
                <w:rFonts w:cs="Times New Roman"/>
              </w:rPr>
            </w:pPr>
            <w:r w:rsidRPr="00A80578">
              <w:rPr>
                <w:rFonts w:hint="eastAsia"/>
              </w:rPr>
              <w:t>様</w:t>
            </w:r>
          </w:p>
        </w:tc>
      </w:tr>
    </w:tbl>
    <w:p w:rsidR="004264FF" w:rsidRPr="00A80578" w:rsidRDefault="004264FF">
      <w:pPr>
        <w:spacing w:before="60" w:line="300" w:lineRule="auto"/>
        <w:jc w:val="right"/>
        <w:rPr>
          <w:rFonts w:cs="Times New Roman"/>
        </w:rPr>
      </w:pPr>
      <w:r w:rsidRPr="00A80578">
        <w:rPr>
          <w:rFonts w:hint="eastAsia"/>
        </w:rPr>
        <w:t xml:space="preserve">宇美町長　　　　　　　　印　　</w:t>
      </w:r>
    </w:p>
    <w:p w:rsidR="004264FF" w:rsidRPr="00A80578" w:rsidRDefault="00520D66">
      <w:pPr>
        <w:spacing w:line="300" w:lineRule="auto"/>
        <w:rPr>
          <w:rFonts w:cs="Times New Roman"/>
        </w:rPr>
      </w:pPr>
      <w:r w:rsidRPr="00A80578">
        <w:rPr>
          <w:rFonts w:hint="eastAsia"/>
        </w:rPr>
        <w:t xml:space="preserve">　　　　　年　　月　　日</w:t>
      </w:r>
      <w:r w:rsidR="004264FF" w:rsidRPr="00A80578">
        <w:rPr>
          <w:rFonts w:hint="eastAsia"/>
        </w:rPr>
        <w:t>に提出がありました</w:t>
      </w:r>
      <w:r w:rsidR="00454D7C" w:rsidRPr="00A80578">
        <w:rPr>
          <w:rFonts w:hint="eastAsia"/>
        </w:rPr>
        <w:t>宇美町改良</w:t>
      </w:r>
      <w:r w:rsidR="004264FF" w:rsidRPr="00A80578">
        <w:rPr>
          <w:rFonts w:hint="eastAsia"/>
        </w:rPr>
        <w:t>住宅</w:t>
      </w:r>
      <w:r w:rsidR="00454D7C" w:rsidRPr="00A80578">
        <w:rPr>
          <w:rFonts w:hint="eastAsia"/>
        </w:rPr>
        <w:t>等</w:t>
      </w:r>
      <w:r w:rsidR="004264FF" w:rsidRPr="00A80578">
        <w:rPr>
          <w:rFonts w:hint="eastAsia"/>
        </w:rPr>
        <w:t>模様替</w:t>
      </w:r>
      <w:r w:rsidR="00454D7C" w:rsidRPr="00A80578">
        <w:rPr>
          <w:rFonts w:hint="eastAsia"/>
        </w:rPr>
        <w:t>等</w:t>
      </w:r>
      <w:r w:rsidRPr="00A80578">
        <w:rPr>
          <w:rFonts w:hint="eastAsia"/>
        </w:rPr>
        <w:t>承認申請書について</w:t>
      </w:r>
      <w:r w:rsidR="004264FF" w:rsidRPr="00A80578">
        <w:rPr>
          <w:rFonts w:hint="eastAsia"/>
        </w:rPr>
        <w:t>内容を審査した結果、次のとおり　承認</w:t>
      </w:r>
      <w:r w:rsidRPr="00A80578">
        <w:rPr>
          <w:rFonts w:hint="eastAsia"/>
        </w:rPr>
        <w:t xml:space="preserve">　</w:t>
      </w:r>
      <w:r w:rsidR="004264FF" w:rsidRPr="00A80578">
        <w:rPr>
          <w:rFonts w:hint="eastAsia"/>
        </w:rPr>
        <w:t>・</w:t>
      </w:r>
      <w:r w:rsidRPr="00A80578">
        <w:rPr>
          <w:rFonts w:hint="eastAsia"/>
        </w:rPr>
        <w:t xml:space="preserve">　</w:t>
      </w:r>
      <w:r w:rsidR="004264FF" w:rsidRPr="00A80578">
        <w:rPr>
          <w:rFonts w:hint="eastAsia"/>
        </w:rPr>
        <w:t>却下　しましたので通知します。</w:t>
      </w:r>
    </w:p>
    <w:p w:rsidR="004264FF" w:rsidRPr="00A80578" w:rsidRDefault="004264FF" w:rsidP="00520D66">
      <w:pPr>
        <w:spacing w:line="300" w:lineRule="auto"/>
        <w:rPr>
          <w:rFonts w:cs="Times New Roman"/>
        </w:rPr>
      </w:pPr>
    </w:p>
    <w:p w:rsidR="004264FF" w:rsidRPr="00A80578" w:rsidRDefault="004264FF">
      <w:pPr>
        <w:spacing w:after="120" w:line="300" w:lineRule="auto"/>
        <w:rPr>
          <w:rFonts w:cs="Times New Roman"/>
        </w:rPr>
      </w:pPr>
      <w:r w:rsidRPr="00A80578">
        <w:t>1</w:t>
      </w:r>
      <w:r w:rsidRPr="00A80578">
        <w:rPr>
          <w:rFonts w:hint="eastAsia"/>
        </w:rPr>
        <w:t xml:space="preserve">　承認内容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6783"/>
      </w:tblGrid>
      <w:tr w:rsidR="004264FF" w:rsidRPr="00A8057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22" w:type="dxa"/>
            <w:vAlign w:val="center"/>
          </w:tcPr>
          <w:p w:rsidR="004264FF" w:rsidRPr="00A80578" w:rsidRDefault="004264FF">
            <w:pPr>
              <w:ind w:left="113" w:right="113"/>
              <w:jc w:val="distribute"/>
              <w:rPr>
                <w:rFonts w:cs="Times New Roman"/>
              </w:rPr>
            </w:pPr>
            <w:r w:rsidRPr="00A80578">
              <w:rPr>
                <w:rFonts w:hint="eastAsia"/>
              </w:rPr>
              <w:t>増築物名称</w:t>
            </w:r>
          </w:p>
        </w:tc>
        <w:tc>
          <w:tcPr>
            <w:tcW w:w="6783" w:type="dxa"/>
            <w:vAlign w:val="center"/>
          </w:tcPr>
          <w:p w:rsidR="004264FF" w:rsidRPr="00A80578" w:rsidRDefault="004264FF">
            <w:r w:rsidRPr="00A80578">
              <w:rPr>
                <w:rFonts w:hint="eastAsia"/>
              </w:rPr>
              <w:t>模様替え・居室増築・浴室・日履・物置設置・その他</w:t>
            </w:r>
            <w:r w:rsidRPr="00A80578">
              <w:t>(</w:t>
            </w:r>
            <w:r w:rsidRPr="00A80578">
              <w:rPr>
                <w:rFonts w:hint="eastAsia"/>
              </w:rPr>
              <w:t xml:space="preserve">　　</w:t>
            </w:r>
            <w:r w:rsidRPr="00A80578">
              <w:t>)</w:t>
            </w:r>
          </w:p>
        </w:tc>
      </w:tr>
      <w:tr w:rsidR="004264FF" w:rsidRPr="00A8057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22" w:type="dxa"/>
            <w:vAlign w:val="center"/>
          </w:tcPr>
          <w:p w:rsidR="004264FF" w:rsidRPr="00A80578" w:rsidRDefault="004264FF">
            <w:pPr>
              <w:ind w:left="113" w:right="113"/>
              <w:jc w:val="distribute"/>
              <w:rPr>
                <w:rFonts w:cs="Times New Roman"/>
              </w:rPr>
            </w:pPr>
            <w:r w:rsidRPr="00A80578">
              <w:rPr>
                <w:rFonts w:hint="eastAsia"/>
              </w:rPr>
              <w:t>面積</w:t>
            </w:r>
          </w:p>
        </w:tc>
        <w:tc>
          <w:tcPr>
            <w:tcW w:w="6783" w:type="dxa"/>
            <w:vAlign w:val="center"/>
          </w:tcPr>
          <w:p w:rsidR="004264FF" w:rsidRPr="00A80578" w:rsidRDefault="004264FF">
            <w:pPr>
              <w:jc w:val="right"/>
              <w:rPr>
                <w:rFonts w:cs="Times New Roman"/>
              </w:rPr>
            </w:pPr>
            <w:r w:rsidRPr="00A80578">
              <w:rPr>
                <w:rFonts w:hint="eastAsia"/>
              </w:rPr>
              <w:t xml:space="preserve">㎡　　　　　　　　　　　</w:t>
            </w:r>
          </w:p>
        </w:tc>
      </w:tr>
    </w:tbl>
    <w:p w:rsidR="004264FF" w:rsidRPr="00A80578" w:rsidRDefault="004264FF">
      <w:pPr>
        <w:spacing w:before="120" w:line="300" w:lineRule="auto"/>
        <w:rPr>
          <w:rFonts w:cs="Times New Roman"/>
        </w:rPr>
      </w:pPr>
      <w:r w:rsidRPr="00A80578">
        <w:rPr>
          <w:rFonts w:hint="eastAsia"/>
          <w:spacing w:val="105"/>
        </w:rPr>
        <w:t>条</w:t>
      </w:r>
      <w:r w:rsidRPr="00A80578">
        <w:rPr>
          <w:rFonts w:hint="eastAsia"/>
        </w:rPr>
        <w:t>件</w:t>
      </w:r>
    </w:p>
    <w:p w:rsidR="004264FF" w:rsidRPr="00A80578" w:rsidRDefault="004264FF">
      <w:pPr>
        <w:spacing w:line="300" w:lineRule="auto"/>
        <w:ind w:left="420" w:hanging="420"/>
        <w:rPr>
          <w:rFonts w:hAnsi="ＭＳ 明朝" w:cs="Times New Roman"/>
        </w:rPr>
      </w:pPr>
      <w:r w:rsidRPr="00A80578">
        <w:rPr>
          <w:rFonts w:hint="eastAsia"/>
        </w:rPr>
        <w:t xml:space="preserve">　</w:t>
      </w:r>
      <w:r w:rsidRPr="00A80578">
        <w:rPr>
          <w:rFonts w:hAnsi="ＭＳ 明朝" w:hint="eastAsia"/>
        </w:rPr>
        <w:t>⑴　生活上真にやむを得ない程度のものであること。</w:t>
      </w:r>
    </w:p>
    <w:p w:rsidR="004264FF" w:rsidRPr="00A80578" w:rsidRDefault="004264FF">
      <w:pPr>
        <w:spacing w:line="300" w:lineRule="auto"/>
        <w:ind w:left="420" w:hanging="420"/>
        <w:rPr>
          <w:rFonts w:hAnsi="ＭＳ 明朝" w:cs="Times New Roman"/>
        </w:rPr>
      </w:pPr>
      <w:r w:rsidRPr="00A80578">
        <w:rPr>
          <w:rFonts w:hAnsi="ＭＳ 明朝" w:hint="eastAsia"/>
        </w:rPr>
        <w:t xml:space="preserve">　⑵　建築基準法に違反しないものであること。</w:t>
      </w:r>
    </w:p>
    <w:p w:rsidR="004264FF" w:rsidRPr="00A80578" w:rsidRDefault="004264FF">
      <w:pPr>
        <w:spacing w:line="300" w:lineRule="auto"/>
        <w:ind w:left="420" w:hanging="420"/>
        <w:rPr>
          <w:rFonts w:hAnsi="ＭＳ 明朝" w:cs="Times New Roman"/>
        </w:rPr>
      </w:pPr>
      <w:r w:rsidRPr="00A80578">
        <w:rPr>
          <w:rFonts w:hAnsi="ＭＳ 明朝" w:hint="eastAsia"/>
        </w:rPr>
        <w:t xml:space="preserve">　⑶　住宅の効用、美観、通風、採光、防火、避難、衛生管理等に支障がないものであること。</w:t>
      </w:r>
    </w:p>
    <w:p w:rsidR="004264FF" w:rsidRPr="00A80578" w:rsidRDefault="004264FF">
      <w:pPr>
        <w:spacing w:line="300" w:lineRule="auto"/>
        <w:ind w:left="420" w:hanging="420"/>
        <w:rPr>
          <w:rFonts w:hAnsi="ＭＳ 明朝" w:cs="Times New Roman"/>
        </w:rPr>
      </w:pPr>
      <w:r w:rsidRPr="00A80578">
        <w:rPr>
          <w:rFonts w:hAnsi="ＭＳ 明朝" w:hint="eastAsia"/>
        </w:rPr>
        <w:t xml:space="preserve">　⑷　隣接住宅に支障がないものであること。</w:t>
      </w:r>
    </w:p>
    <w:p w:rsidR="004264FF" w:rsidRPr="00A80578" w:rsidRDefault="004264FF">
      <w:pPr>
        <w:spacing w:line="300" w:lineRule="auto"/>
        <w:ind w:left="420" w:hanging="420"/>
        <w:rPr>
          <w:rFonts w:hAnsi="ＭＳ 明朝" w:cs="Times New Roman"/>
        </w:rPr>
      </w:pPr>
      <w:r w:rsidRPr="00A80578">
        <w:rPr>
          <w:rFonts w:hAnsi="ＭＳ 明朝" w:hint="eastAsia"/>
        </w:rPr>
        <w:t xml:space="preserve">　⑸　増築物は、本体より分離させ、</w:t>
      </w:r>
      <w:proofErr w:type="gramStart"/>
      <w:r w:rsidRPr="00A80578">
        <w:rPr>
          <w:rFonts w:hAnsi="ＭＳ 明朝" w:hint="eastAsia"/>
        </w:rPr>
        <w:t>現状回復</w:t>
      </w:r>
      <w:proofErr w:type="gramEnd"/>
      <w:r w:rsidRPr="00A80578">
        <w:rPr>
          <w:rFonts w:hAnsi="ＭＳ 明朝" w:hint="eastAsia"/>
        </w:rPr>
        <w:t>が容易なものであること。</w:t>
      </w:r>
    </w:p>
    <w:p w:rsidR="004264FF" w:rsidRPr="00A80578" w:rsidRDefault="004264FF">
      <w:pPr>
        <w:spacing w:line="300" w:lineRule="auto"/>
        <w:ind w:left="420" w:hanging="420"/>
        <w:rPr>
          <w:rFonts w:hAnsi="ＭＳ 明朝" w:cs="Times New Roman"/>
        </w:rPr>
      </w:pPr>
      <w:r w:rsidRPr="00A80578">
        <w:rPr>
          <w:rFonts w:hAnsi="ＭＳ 明朝" w:hint="eastAsia"/>
        </w:rPr>
        <w:t xml:space="preserve">　⑹　住宅退去の際</w:t>
      </w:r>
      <w:r w:rsidR="007350D5">
        <w:rPr>
          <w:rFonts w:hAnsi="ＭＳ 明朝" w:hint="eastAsia"/>
        </w:rPr>
        <w:t>は、入居者の責任と負担により増築物を撤去し、原形に復すること。また</w:t>
      </w:r>
      <w:r w:rsidRPr="00A80578">
        <w:rPr>
          <w:rFonts w:hAnsi="ＭＳ 明朝" w:hint="eastAsia"/>
        </w:rPr>
        <w:t>、住宅の管理上撤去を命じたときも同様とする。</w:t>
      </w:r>
    </w:p>
    <w:p w:rsidR="004264FF" w:rsidRPr="00A80578" w:rsidRDefault="004264FF">
      <w:pPr>
        <w:spacing w:line="300" w:lineRule="auto"/>
        <w:ind w:left="420" w:hanging="420"/>
        <w:rPr>
          <w:rFonts w:hAnsi="ＭＳ 明朝" w:cs="Times New Roman"/>
        </w:rPr>
      </w:pPr>
      <w:r w:rsidRPr="00A80578">
        <w:rPr>
          <w:rFonts w:hAnsi="ＭＳ 明朝" w:hint="eastAsia"/>
        </w:rPr>
        <w:t xml:space="preserve">　⑺　増築物については、第三者に対して譲渡、貸与又は権利の設定等一切しないこと。</w:t>
      </w:r>
    </w:p>
    <w:p w:rsidR="004264FF" w:rsidRPr="00A80578" w:rsidRDefault="004264FF">
      <w:pPr>
        <w:spacing w:line="300" w:lineRule="auto"/>
        <w:ind w:left="420" w:hanging="420"/>
        <w:rPr>
          <w:rFonts w:hAnsi="ＭＳ 明朝" w:cs="Times New Roman"/>
        </w:rPr>
      </w:pPr>
      <w:r w:rsidRPr="00A80578">
        <w:rPr>
          <w:rFonts w:hAnsi="ＭＳ 明朝" w:hint="eastAsia"/>
        </w:rPr>
        <w:t xml:space="preserve">　⑻　増築物は、申請書に記載のとおり実施すること。</w:t>
      </w:r>
    </w:p>
    <w:p w:rsidR="004264FF" w:rsidRPr="00A80578" w:rsidRDefault="004264FF">
      <w:pPr>
        <w:spacing w:line="300" w:lineRule="auto"/>
        <w:ind w:left="420" w:hanging="420"/>
        <w:rPr>
          <w:rFonts w:cs="Times New Roman"/>
        </w:rPr>
      </w:pPr>
      <w:r w:rsidRPr="00A80578">
        <w:rPr>
          <w:rFonts w:hAnsi="ＭＳ 明朝" w:hint="eastAsia"/>
        </w:rPr>
        <w:t xml:space="preserve">　⑼　工事完了後</w:t>
      </w:r>
      <w:r w:rsidRPr="00A80578">
        <w:rPr>
          <w:rFonts w:hAnsi="ＭＳ 明朝"/>
        </w:rPr>
        <w:t>7</w:t>
      </w:r>
      <w:r w:rsidRPr="00A80578">
        <w:rPr>
          <w:rFonts w:hAnsi="ＭＳ 明朝" w:hint="eastAsia"/>
        </w:rPr>
        <w:t>日以内に工事竣工届を提出すること。</w:t>
      </w:r>
    </w:p>
    <w:p w:rsidR="004264FF" w:rsidRPr="00A80578" w:rsidRDefault="004264FF">
      <w:pPr>
        <w:spacing w:line="300" w:lineRule="auto"/>
        <w:rPr>
          <w:rFonts w:hint="eastAsia"/>
        </w:rPr>
      </w:pPr>
      <w:r w:rsidRPr="00A80578">
        <w:t>2</w:t>
      </w:r>
      <w:r w:rsidRPr="00A80578">
        <w:rPr>
          <w:rFonts w:hint="eastAsia"/>
        </w:rPr>
        <w:t xml:space="preserve">　却下理由</w:t>
      </w:r>
    </w:p>
    <w:p w:rsidR="00520D66" w:rsidRPr="00A80578" w:rsidRDefault="00520D66">
      <w:pPr>
        <w:spacing w:line="300" w:lineRule="auto"/>
        <w:rPr>
          <w:rFonts w:hint="eastAsia"/>
        </w:rPr>
      </w:pPr>
    </w:p>
    <w:sectPr w:rsidR="00520D66" w:rsidRPr="00A805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28D" w:rsidRDefault="00F6128D" w:rsidP="00454D7C">
      <w:r>
        <w:separator/>
      </w:r>
    </w:p>
  </w:endnote>
  <w:endnote w:type="continuationSeparator" w:id="0">
    <w:p w:rsidR="00F6128D" w:rsidRDefault="00F6128D" w:rsidP="0045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28D" w:rsidRDefault="00F6128D" w:rsidP="00454D7C">
      <w:r>
        <w:separator/>
      </w:r>
    </w:p>
  </w:footnote>
  <w:footnote w:type="continuationSeparator" w:id="0">
    <w:p w:rsidR="00F6128D" w:rsidRDefault="00F6128D" w:rsidP="0045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7C"/>
    <w:rsid w:val="00097052"/>
    <w:rsid w:val="001A5F44"/>
    <w:rsid w:val="003B5CE9"/>
    <w:rsid w:val="004264FF"/>
    <w:rsid w:val="00454D7C"/>
    <w:rsid w:val="004C0C10"/>
    <w:rsid w:val="00520D66"/>
    <w:rsid w:val="007350D5"/>
    <w:rsid w:val="00846A88"/>
    <w:rsid w:val="008866A4"/>
    <w:rsid w:val="009801B1"/>
    <w:rsid w:val="00A80578"/>
    <w:rsid w:val="00CF06BB"/>
    <w:rsid w:val="00F6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5BAC2F4-4762-40BE-8FB5-27D8D623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cp:lastModifiedBy>Administrator@town.umi.local</cp:lastModifiedBy>
  <cp:revision>2</cp:revision>
  <cp:lastPrinted>2013-06-12T08:00:00Z</cp:lastPrinted>
  <dcterms:created xsi:type="dcterms:W3CDTF">2024-12-19T06:39:00Z</dcterms:created>
  <dcterms:modified xsi:type="dcterms:W3CDTF">2024-12-19T06:39:00Z</dcterms:modified>
</cp:coreProperties>
</file>