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AFA" w:rsidRDefault="001E7AFA" w:rsidP="001E7AFA">
      <w:pPr>
        <w:rPr>
          <w:rFonts w:cs="Times New Roman"/>
          <w:sz w:val="24"/>
          <w:szCs w:val="24"/>
        </w:rPr>
      </w:pPr>
      <w:bookmarkStart w:id="0" w:name="_GoBack"/>
      <w:bookmarkEnd w:id="0"/>
      <w:r>
        <w:rPr>
          <w:rFonts w:cs="ＭＳ 明朝" w:hint="eastAsia"/>
          <w:sz w:val="24"/>
          <w:szCs w:val="24"/>
        </w:rPr>
        <w:t>様式第</w:t>
      </w:r>
      <w:r w:rsidR="006D57E0">
        <w:rPr>
          <w:rFonts w:hint="eastAsia"/>
          <w:sz w:val="24"/>
          <w:szCs w:val="24"/>
        </w:rPr>
        <w:t>５</w:t>
      </w:r>
      <w:r>
        <w:rPr>
          <w:rFonts w:cs="ＭＳ 明朝" w:hint="eastAsia"/>
          <w:sz w:val="24"/>
          <w:szCs w:val="24"/>
        </w:rPr>
        <w:t>号（第</w:t>
      </w:r>
      <w:r w:rsidR="006D57E0">
        <w:rPr>
          <w:rFonts w:hint="eastAsia"/>
          <w:sz w:val="24"/>
          <w:szCs w:val="24"/>
        </w:rPr>
        <w:t>７</w:t>
      </w:r>
      <w:r>
        <w:rPr>
          <w:rFonts w:cs="ＭＳ 明朝" w:hint="eastAsia"/>
          <w:sz w:val="24"/>
          <w:szCs w:val="24"/>
        </w:rPr>
        <w:t>条関係）</w:t>
      </w:r>
    </w:p>
    <w:p w:rsidR="001E7AFA" w:rsidRDefault="001E7AFA" w:rsidP="001E7AFA">
      <w:pPr>
        <w:rPr>
          <w:rFonts w:cs="Times New Roman"/>
          <w:sz w:val="24"/>
          <w:szCs w:val="24"/>
        </w:rPr>
      </w:pPr>
    </w:p>
    <w:p w:rsidR="001E7AFA" w:rsidRDefault="001E7AFA" w:rsidP="003B6859">
      <w:pPr>
        <w:jc w:val="right"/>
        <w:rPr>
          <w:rFonts w:cs="Times New Roman"/>
          <w:sz w:val="24"/>
          <w:szCs w:val="24"/>
        </w:rPr>
      </w:pPr>
      <w:r>
        <w:rPr>
          <w:rFonts w:cs="ＭＳ 明朝" w:hint="eastAsia"/>
          <w:sz w:val="24"/>
          <w:szCs w:val="24"/>
        </w:rPr>
        <w:t>第　　　　　号</w:t>
      </w:r>
    </w:p>
    <w:p w:rsidR="00C862D1" w:rsidRPr="00364E09" w:rsidRDefault="00C862D1" w:rsidP="00C862D1">
      <w:pPr>
        <w:pStyle w:val="ad"/>
        <w:ind w:leftChars="0" w:left="0" w:rightChars="0" w:right="0"/>
        <w:rPr>
          <w:sz w:val="24"/>
        </w:rPr>
      </w:pPr>
      <w:r>
        <w:rPr>
          <w:rFonts w:hint="eastAsia"/>
          <w:sz w:val="24"/>
        </w:rPr>
        <w:t xml:space="preserve">平成　　</w:t>
      </w:r>
      <w:r w:rsidRPr="00364E09">
        <w:rPr>
          <w:rFonts w:hint="eastAsia"/>
          <w:sz w:val="24"/>
        </w:rPr>
        <w:t>年　　月　　日</w:t>
      </w:r>
    </w:p>
    <w:p w:rsidR="001E7AFA" w:rsidRDefault="00AF364B" w:rsidP="001E7AFA">
      <w:pPr>
        <w:rPr>
          <w:rFonts w:cs="Times New Roman"/>
          <w:sz w:val="24"/>
          <w:szCs w:val="24"/>
        </w:rPr>
      </w:pPr>
      <w:r>
        <w:rPr>
          <w:rFonts w:cs="Times New Roman" w:hint="eastAsia"/>
          <w:sz w:val="24"/>
          <w:szCs w:val="24"/>
        </w:rPr>
        <w:t>法人名称</w:t>
      </w:r>
    </w:p>
    <w:p w:rsidR="001E7AFA" w:rsidRDefault="00AF364B" w:rsidP="001E7AFA">
      <w:pPr>
        <w:rPr>
          <w:rFonts w:cs="Times New Roman"/>
          <w:sz w:val="24"/>
          <w:szCs w:val="24"/>
        </w:rPr>
      </w:pPr>
      <w:r>
        <w:rPr>
          <w:rFonts w:cs="ＭＳ 明朝" w:hint="eastAsia"/>
          <w:sz w:val="24"/>
          <w:szCs w:val="24"/>
        </w:rPr>
        <w:t>代表者氏名　　　　　　　　　　様</w:t>
      </w:r>
    </w:p>
    <w:p w:rsidR="001E7AFA" w:rsidRDefault="001E7AFA" w:rsidP="001E7AFA">
      <w:pPr>
        <w:rPr>
          <w:rFonts w:cs="Times New Roman"/>
          <w:sz w:val="24"/>
          <w:szCs w:val="24"/>
        </w:rPr>
      </w:pPr>
    </w:p>
    <w:p w:rsidR="001E7AFA" w:rsidRDefault="001E7AFA" w:rsidP="00AF364B">
      <w:pPr>
        <w:ind w:right="-143" w:firstLineChars="2126" w:firstLine="5102"/>
        <w:rPr>
          <w:rFonts w:cs="Times New Roman"/>
          <w:sz w:val="24"/>
          <w:szCs w:val="24"/>
        </w:rPr>
      </w:pPr>
      <w:r>
        <w:rPr>
          <w:rFonts w:cs="ＭＳ 明朝" w:hint="eastAsia"/>
          <w:sz w:val="24"/>
          <w:szCs w:val="24"/>
        </w:rPr>
        <w:t>宇美町長</w:t>
      </w:r>
    </w:p>
    <w:p w:rsidR="001E7AFA" w:rsidRDefault="001E7AFA" w:rsidP="001E7AFA">
      <w:pPr>
        <w:rPr>
          <w:rFonts w:cs="Times New Roman"/>
          <w:sz w:val="24"/>
          <w:szCs w:val="24"/>
        </w:rPr>
      </w:pPr>
    </w:p>
    <w:p w:rsidR="001E7AFA" w:rsidRDefault="001E7AFA" w:rsidP="001E7AFA">
      <w:pPr>
        <w:rPr>
          <w:rFonts w:cs="Times New Roman"/>
          <w:sz w:val="24"/>
          <w:szCs w:val="24"/>
        </w:rPr>
      </w:pPr>
    </w:p>
    <w:p w:rsidR="001E7AFA" w:rsidRDefault="006D57E0" w:rsidP="003B6859">
      <w:pPr>
        <w:jc w:val="center"/>
        <w:rPr>
          <w:rFonts w:cs="Times New Roman"/>
          <w:sz w:val="24"/>
          <w:szCs w:val="24"/>
        </w:rPr>
      </w:pPr>
      <w:r>
        <w:rPr>
          <w:rFonts w:cs="ＭＳ 明朝" w:hint="eastAsia"/>
          <w:sz w:val="24"/>
          <w:szCs w:val="24"/>
        </w:rPr>
        <w:t>介護ロボット導入促進事業補助金交付決定通知書</w:t>
      </w:r>
    </w:p>
    <w:p w:rsidR="001E7AFA" w:rsidRDefault="001E7AFA" w:rsidP="001E7AFA">
      <w:pPr>
        <w:rPr>
          <w:rFonts w:cs="Times New Roman"/>
          <w:sz w:val="24"/>
          <w:szCs w:val="24"/>
        </w:rPr>
      </w:pPr>
    </w:p>
    <w:p w:rsidR="001E7AFA" w:rsidRDefault="001E7AFA" w:rsidP="001E7AFA">
      <w:pPr>
        <w:rPr>
          <w:rFonts w:cs="Times New Roman"/>
          <w:sz w:val="24"/>
          <w:szCs w:val="24"/>
        </w:rPr>
      </w:pPr>
    </w:p>
    <w:p w:rsidR="001E7AFA" w:rsidRDefault="001E7AFA" w:rsidP="001E7AFA">
      <w:pPr>
        <w:rPr>
          <w:rFonts w:cs="Times New Roman"/>
          <w:sz w:val="24"/>
          <w:szCs w:val="24"/>
        </w:rPr>
      </w:pPr>
      <w:r>
        <w:rPr>
          <w:rFonts w:cs="ＭＳ 明朝" w:hint="eastAsia"/>
          <w:sz w:val="24"/>
          <w:szCs w:val="24"/>
        </w:rPr>
        <w:t xml:space="preserve">　</w:t>
      </w:r>
      <w:r w:rsidR="00067E42">
        <w:rPr>
          <w:rFonts w:cs="ＭＳ 明朝" w:hint="eastAsia"/>
          <w:sz w:val="24"/>
          <w:szCs w:val="24"/>
        </w:rPr>
        <w:t xml:space="preserve">平成　　</w:t>
      </w:r>
      <w:r>
        <w:rPr>
          <w:rFonts w:cs="ＭＳ 明朝" w:hint="eastAsia"/>
          <w:sz w:val="24"/>
          <w:szCs w:val="24"/>
        </w:rPr>
        <w:t>年　月　日付けで</w:t>
      </w:r>
      <w:r w:rsidR="00E666D6">
        <w:rPr>
          <w:rFonts w:cs="ＭＳ 明朝" w:hint="eastAsia"/>
          <w:sz w:val="24"/>
          <w:szCs w:val="24"/>
        </w:rPr>
        <w:t>交付</w:t>
      </w:r>
      <w:r>
        <w:rPr>
          <w:rFonts w:cs="ＭＳ 明朝" w:hint="eastAsia"/>
          <w:sz w:val="24"/>
          <w:szCs w:val="24"/>
        </w:rPr>
        <w:t>申請のあった</w:t>
      </w:r>
      <w:r w:rsidR="00E44ADA" w:rsidRPr="00E44ADA">
        <w:rPr>
          <w:rFonts w:ascii="ＭＳ 明朝" w:hAnsi="ＭＳ 明朝" w:hint="eastAsia"/>
          <w:sz w:val="24"/>
          <w:szCs w:val="24"/>
        </w:rPr>
        <w:t>介護ロボット導入促進事業補助金</w:t>
      </w:r>
      <w:r w:rsidR="00E44ADA">
        <w:rPr>
          <w:rFonts w:ascii="ＭＳ 明朝" w:hAnsi="ＭＳ 明朝" w:hint="eastAsia"/>
          <w:sz w:val="24"/>
          <w:szCs w:val="24"/>
        </w:rPr>
        <w:t>の</w:t>
      </w:r>
      <w:r>
        <w:rPr>
          <w:rFonts w:cs="ＭＳ 明朝" w:hint="eastAsia"/>
          <w:sz w:val="24"/>
          <w:szCs w:val="24"/>
        </w:rPr>
        <w:t>交付</w:t>
      </w:r>
      <w:r w:rsidR="00E44ADA">
        <w:rPr>
          <w:rFonts w:cs="ＭＳ 明朝" w:hint="eastAsia"/>
          <w:sz w:val="24"/>
          <w:szCs w:val="24"/>
        </w:rPr>
        <w:t>について、次のとおり決定しましたので、通知します。なお、交付する補助金の額については、実績報告書の提出後に補助金交付確定通知書をもって確定します。</w:t>
      </w:r>
    </w:p>
    <w:p w:rsidR="001E7AFA" w:rsidRPr="00E44ADA" w:rsidRDefault="001E7AFA" w:rsidP="001E7AFA">
      <w:pPr>
        <w:rPr>
          <w:rFonts w:cs="Times New Roman"/>
          <w:sz w:val="24"/>
          <w:szCs w:val="24"/>
        </w:rPr>
      </w:pPr>
    </w:p>
    <w:p w:rsidR="001E7AFA" w:rsidRDefault="00E44ADA" w:rsidP="00E44ADA">
      <w:pPr>
        <w:rPr>
          <w:rFonts w:cs="Times New Roman"/>
          <w:sz w:val="24"/>
          <w:szCs w:val="24"/>
        </w:rPr>
      </w:pPr>
      <w:r>
        <w:rPr>
          <w:rFonts w:cs="Times New Roman" w:hint="eastAsia"/>
          <w:sz w:val="24"/>
          <w:szCs w:val="24"/>
        </w:rPr>
        <w:t xml:space="preserve">１　</w:t>
      </w:r>
      <w:r w:rsidR="001E7AFA">
        <w:rPr>
          <w:rFonts w:cs="ＭＳ 明朝" w:hint="eastAsia"/>
          <w:sz w:val="24"/>
          <w:szCs w:val="24"/>
        </w:rPr>
        <w:t>補助金</w:t>
      </w:r>
      <w:r w:rsidR="00E666D6">
        <w:rPr>
          <w:rFonts w:cs="ＭＳ 明朝" w:hint="eastAsia"/>
          <w:sz w:val="24"/>
          <w:szCs w:val="24"/>
        </w:rPr>
        <w:t>交付</w:t>
      </w:r>
      <w:r w:rsidR="001E7AFA">
        <w:rPr>
          <w:rFonts w:cs="ＭＳ 明朝" w:hint="eastAsia"/>
          <w:sz w:val="24"/>
          <w:szCs w:val="24"/>
        </w:rPr>
        <w:t>決定額　　　　　　　　　　　　円</w:t>
      </w:r>
    </w:p>
    <w:p w:rsidR="00606332" w:rsidRDefault="00606332" w:rsidP="00862DA9">
      <w:pPr>
        <w:rPr>
          <w:rFonts w:cs="Times New Roman"/>
          <w:sz w:val="24"/>
          <w:szCs w:val="24"/>
        </w:rPr>
      </w:pPr>
    </w:p>
    <w:p w:rsidR="00E44ADA" w:rsidRDefault="00E44ADA" w:rsidP="00862DA9">
      <w:pPr>
        <w:rPr>
          <w:rFonts w:cs="Times New Roman"/>
          <w:sz w:val="24"/>
          <w:szCs w:val="24"/>
        </w:rPr>
      </w:pPr>
      <w:r>
        <w:rPr>
          <w:rFonts w:cs="Times New Roman" w:hint="eastAsia"/>
          <w:sz w:val="24"/>
          <w:szCs w:val="24"/>
        </w:rPr>
        <w:t>２　交付の条件</w:t>
      </w:r>
    </w:p>
    <w:p w:rsidR="00E44ADA" w:rsidRPr="00E44ADA" w:rsidRDefault="00E44ADA" w:rsidP="00E44ADA">
      <w:pPr>
        <w:pStyle w:val="a8"/>
        <w:ind w:leftChars="100" w:left="450" w:rightChars="66" w:right="139" w:hangingChars="100" w:hanging="240"/>
        <w:rPr>
          <w:rFonts w:ascii="ＭＳ 明朝"/>
          <w:sz w:val="24"/>
          <w:szCs w:val="24"/>
        </w:rPr>
      </w:pPr>
      <w:r w:rsidRPr="00E44ADA">
        <w:rPr>
          <w:rFonts w:ascii="ＭＳ 明朝" w:hAnsi="ＭＳ 明朝"/>
          <w:sz w:val="24"/>
          <w:szCs w:val="24"/>
        </w:rPr>
        <w:t>(1)</w:t>
      </w:r>
      <w:r w:rsidRPr="00E44ADA">
        <w:rPr>
          <w:rFonts w:ascii="ＭＳ 明朝" w:hAnsi="ＭＳ 明朝" w:hint="eastAsia"/>
          <w:sz w:val="24"/>
          <w:szCs w:val="24"/>
        </w:rPr>
        <w:t xml:space="preserve">　補助事業により導入した介護ロボットについて、導入後</w:t>
      </w:r>
      <w:r>
        <w:rPr>
          <w:rFonts w:ascii="ＭＳ 明朝" w:hAnsi="ＭＳ 明朝" w:hint="eastAsia"/>
          <w:sz w:val="24"/>
          <w:szCs w:val="24"/>
        </w:rPr>
        <w:t>３</w:t>
      </w:r>
      <w:r w:rsidRPr="00E44ADA">
        <w:rPr>
          <w:rFonts w:ascii="ＭＳ 明朝" w:hAnsi="ＭＳ 明朝" w:hint="eastAsia"/>
          <w:sz w:val="24"/>
          <w:szCs w:val="24"/>
        </w:rPr>
        <w:t>年間の各年度の使用状況を翌年度の</w:t>
      </w:r>
      <w:r>
        <w:rPr>
          <w:rFonts w:ascii="ＭＳ 明朝" w:hAnsi="ＭＳ 明朝" w:hint="eastAsia"/>
          <w:sz w:val="24"/>
          <w:szCs w:val="24"/>
        </w:rPr>
        <w:t>４</w:t>
      </w:r>
      <w:r w:rsidRPr="00E44ADA">
        <w:rPr>
          <w:rFonts w:ascii="ＭＳ 明朝" w:hAnsi="ＭＳ 明朝" w:hint="eastAsia"/>
          <w:sz w:val="24"/>
          <w:szCs w:val="24"/>
        </w:rPr>
        <w:t>月末日までに報告すること</w:t>
      </w:r>
      <w:r>
        <w:rPr>
          <w:rFonts w:ascii="ＭＳ 明朝" w:hAnsi="ＭＳ 明朝" w:hint="eastAsia"/>
          <w:sz w:val="24"/>
          <w:szCs w:val="24"/>
        </w:rPr>
        <w:t>。</w:t>
      </w:r>
    </w:p>
    <w:p w:rsidR="00E44ADA" w:rsidRPr="00E44ADA" w:rsidRDefault="00E44ADA" w:rsidP="00E44ADA">
      <w:pPr>
        <w:pStyle w:val="a8"/>
        <w:ind w:leftChars="100" w:left="450" w:rightChars="66" w:right="139" w:hangingChars="100" w:hanging="240"/>
        <w:rPr>
          <w:rFonts w:ascii="ＭＳ 明朝"/>
          <w:sz w:val="24"/>
          <w:szCs w:val="24"/>
        </w:rPr>
      </w:pPr>
      <w:r w:rsidRPr="00E44ADA">
        <w:rPr>
          <w:rFonts w:ascii="ＭＳ 明朝" w:hAnsi="ＭＳ 明朝"/>
          <w:sz w:val="24"/>
          <w:szCs w:val="24"/>
        </w:rPr>
        <w:t>(2)</w:t>
      </w:r>
      <w:r w:rsidRPr="00E44ADA">
        <w:rPr>
          <w:rFonts w:ascii="ＭＳ 明朝" w:hAnsi="ＭＳ 明朝" w:hint="eastAsia"/>
          <w:sz w:val="24"/>
          <w:szCs w:val="24"/>
        </w:rPr>
        <w:t xml:space="preserve">　介護ロボット導入計画の記載内容、経費の配分その他の補助事業の遂行計画の変更（町長が認める軽微な変更を除く。）をする場合には、あらかじめ町長の承認を受けること</w:t>
      </w:r>
      <w:r>
        <w:rPr>
          <w:rFonts w:ascii="ＭＳ 明朝" w:hAnsi="ＭＳ 明朝" w:hint="eastAsia"/>
          <w:sz w:val="24"/>
          <w:szCs w:val="24"/>
        </w:rPr>
        <w:t>。</w:t>
      </w:r>
    </w:p>
    <w:p w:rsidR="00E44ADA" w:rsidRPr="00E44ADA" w:rsidRDefault="00E44ADA" w:rsidP="00E44ADA">
      <w:pPr>
        <w:pStyle w:val="a8"/>
        <w:ind w:leftChars="100" w:left="450" w:rightChars="66" w:right="139" w:hangingChars="100" w:hanging="240"/>
        <w:rPr>
          <w:rFonts w:ascii="ＭＳ 明朝"/>
          <w:sz w:val="24"/>
          <w:szCs w:val="24"/>
        </w:rPr>
      </w:pPr>
      <w:r w:rsidRPr="00E44ADA">
        <w:rPr>
          <w:rFonts w:ascii="ＭＳ 明朝" w:hAnsi="ＭＳ 明朝"/>
          <w:sz w:val="24"/>
          <w:szCs w:val="24"/>
        </w:rPr>
        <w:t>(3)</w:t>
      </w:r>
      <w:r w:rsidRPr="00E44ADA">
        <w:rPr>
          <w:rFonts w:ascii="ＭＳ 明朝" w:hAnsi="ＭＳ 明朝" w:hint="eastAsia"/>
          <w:sz w:val="24"/>
          <w:szCs w:val="24"/>
        </w:rPr>
        <w:t xml:space="preserve">　補助事業を中止し、又は廃止する場合には、あらかじめ町長の承認を受けること</w:t>
      </w:r>
      <w:r>
        <w:rPr>
          <w:rFonts w:ascii="ＭＳ 明朝" w:hAnsi="ＭＳ 明朝" w:hint="eastAsia"/>
          <w:sz w:val="24"/>
          <w:szCs w:val="24"/>
        </w:rPr>
        <w:t>。</w:t>
      </w:r>
    </w:p>
    <w:p w:rsidR="00E44ADA" w:rsidRPr="00E44ADA" w:rsidRDefault="00E44ADA" w:rsidP="00E44ADA">
      <w:pPr>
        <w:ind w:leftChars="100" w:left="450" w:rightChars="66" w:right="139" w:hangingChars="100" w:hanging="240"/>
        <w:rPr>
          <w:rFonts w:ascii="ＭＳ 明朝"/>
          <w:sz w:val="24"/>
          <w:szCs w:val="24"/>
        </w:rPr>
      </w:pPr>
      <w:r w:rsidRPr="00E44ADA">
        <w:rPr>
          <w:rFonts w:ascii="ＭＳ 明朝" w:hAnsi="ＭＳ 明朝"/>
          <w:sz w:val="24"/>
          <w:szCs w:val="24"/>
        </w:rPr>
        <w:t>(4)</w:t>
      </w:r>
      <w:r w:rsidRPr="00E44ADA">
        <w:rPr>
          <w:rFonts w:ascii="ＭＳ 明朝" w:hAnsi="ＭＳ 明朝" w:hint="eastAsia"/>
          <w:sz w:val="24"/>
          <w:szCs w:val="24"/>
        </w:rPr>
        <w:t xml:space="preserve">　補助事業が予定の期間内に完了しない場合又は補助事業の遂行が困難となった場合には、速やかに町長に報告し、その指示を受けること</w:t>
      </w:r>
      <w:r>
        <w:rPr>
          <w:rFonts w:ascii="ＭＳ 明朝" w:hAnsi="ＭＳ 明朝" w:hint="eastAsia"/>
          <w:sz w:val="24"/>
          <w:szCs w:val="24"/>
        </w:rPr>
        <w:t>。</w:t>
      </w:r>
    </w:p>
    <w:p w:rsidR="00E44ADA" w:rsidRPr="00E44ADA" w:rsidRDefault="00E44ADA" w:rsidP="00E44ADA">
      <w:pPr>
        <w:ind w:leftChars="100" w:left="450" w:rightChars="66" w:right="139" w:hangingChars="100" w:hanging="240"/>
        <w:rPr>
          <w:rFonts w:ascii="ＭＳ 明朝"/>
          <w:sz w:val="24"/>
          <w:szCs w:val="24"/>
        </w:rPr>
      </w:pPr>
      <w:r w:rsidRPr="00E44ADA">
        <w:rPr>
          <w:rFonts w:ascii="ＭＳ 明朝" w:hAnsi="ＭＳ 明朝"/>
          <w:sz w:val="24"/>
          <w:szCs w:val="24"/>
        </w:rPr>
        <w:t>(5)</w:t>
      </w:r>
      <w:r w:rsidRPr="00E44ADA">
        <w:rPr>
          <w:rFonts w:ascii="ＭＳ 明朝" w:hAnsi="ＭＳ 明朝" w:hint="eastAsia"/>
          <w:sz w:val="24"/>
          <w:szCs w:val="24"/>
        </w:rPr>
        <w:t xml:space="preserve">　補助事業により取得し、又は効用の増加した単価</w:t>
      </w:r>
      <w:r>
        <w:rPr>
          <w:rFonts w:ascii="ＭＳ 明朝" w:hAnsi="ＭＳ 明朝" w:hint="eastAsia"/>
          <w:sz w:val="24"/>
          <w:szCs w:val="24"/>
        </w:rPr>
        <w:t>３０</w:t>
      </w:r>
      <w:r w:rsidRPr="00E44ADA">
        <w:rPr>
          <w:rFonts w:ascii="ＭＳ 明朝" w:hAnsi="ＭＳ 明朝" w:hint="eastAsia"/>
          <w:sz w:val="24"/>
          <w:szCs w:val="24"/>
        </w:rPr>
        <w:t>万円以上の機械、器具及びその他の財産については、補助金等に係る予算の執行の適正化に関する法律施行令（昭和</w:t>
      </w:r>
      <w:r>
        <w:rPr>
          <w:rFonts w:ascii="ＭＳ 明朝" w:hAnsi="ＭＳ 明朝" w:hint="eastAsia"/>
          <w:sz w:val="24"/>
          <w:szCs w:val="24"/>
        </w:rPr>
        <w:t>３０</w:t>
      </w:r>
      <w:r w:rsidRPr="00E44ADA">
        <w:rPr>
          <w:rFonts w:ascii="ＭＳ 明朝" w:hAnsi="ＭＳ 明朝" w:hint="eastAsia"/>
          <w:sz w:val="24"/>
          <w:szCs w:val="24"/>
        </w:rPr>
        <w:t>年</w:t>
      </w:r>
      <w:r>
        <w:rPr>
          <w:rFonts w:ascii="ＭＳ 明朝" w:hAnsi="ＭＳ 明朝" w:hint="eastAsia"/>
          <w:sz w:val="24"/>
          <w:szCs w:val="24"/>
        </w:rPr>
        <w:t>９</w:t>
      </w:r>
      <w:r w:rsidRPr="00E44ADA">
        <w:rPr>
          <w:rFonts w:ascii="ＭＳ 明朝" w:hAnsi="ＭＳ 明朝" w:hint="eastAsia"/>
          <w:sz w:val="24"/>
          <w:szCs w:val="24"/>
        </w:rPr>
        <w:t>月</w:t>
      </w:r>
      <w:r>
        <w:rPr>
          <w:rFonts w:ascii="ＭＳ 明朝" w:hAnsi="ＭＳ 明朝" w:hint="eastAsia"/>
          <w:sz w:val="24"/>
          <w:szCs w:val="24"/>
        </w:rPr>
        <w:t>２６</w:t>
      </w:r>
      <w:r w:rsidRPr="00E44ADA">
        <w:rPr>
          <w:rFonts w:ascii="ＭＳ 明朝" w:hAnsi="ＭＳ 明朝" w:hint="eastAsia"/>
          <w:sz w:val="24"/>
          <w:szCs w:val="24"/>
        </w:rPr>
        <w:t>日政令第</w:t>
      </w:r>
      <w:r>
        <w:rPr>
          <w:rFonts w:ascii="ＭＳ 明朝" w:hAnsi="ＭＳ 明朝" w:hint="eastAsia"/>
          <w:sz w:val="24"/>
          <w:szCs w:val="24"/>
        </w:rPr>
        <w:t>２５５</w:t>
      </w:r>
      <w:r w:rsidRPr="00E44ADA">
        <w:rPr>
          <w:rFonts w:ascii="ＭＳ 明朝" w:hAnsi="ＭＳ 明朝" w:hint="eastAsia"/>
          <w:sz w:val="24"/>
          <w:szCs w:val="24"/>
        </w:rPr>
        <w:t>号。以下「適化法施行令」という。）第</w:t>
      </w:r>
      <w:r>
        <w:rPr>
          <w:rFonts w:ascii="ＭＳ 明朝" w:hAnsi="ＭＳ 明朝" w:hint="eastAsia"/>
          <w:sz w:val="24"/>
          <w:szCs w:val="24"/>
        </w:rPr>
        <w:t>１４</w:t>
      </w:r>
      <w:r w:rsidRPr="00E44ADA">
        <w:rPr>
          <w:rFonts w:ascii="ＭＳ 明朝" w:hAnsi="ＭＳ 明朝" w:hint="eastAsia"/>
          <w:sz w:val="24"/>
          <w:szCs w:val="24"/>
        </w:rPr>
        <w:t>条第</w:t>
      </w:r>
      <w:r>
        <w:rPr>
          <w:rFonts w:ascii="ＭＳ 明朝" w:hAnsi="ＭＳ 明朝" w:hint="eastAsia"/>
          <w:sz w:val="24"/>
          <w:szCs w:val="24"/>
        </w:rPr>
        <w:t>１</w:t>
      </w:r>
      <w:r w:rsidRPr="00E44ADA">
        <w:rPr>
          <w:rFonts w:ascii="ＭＳ 明朝" w:hAnsi="ＭＳ 明朝" w:hint="eastAsia"/>
          <w:sz w:val="24"/>
          <w:szCs w:val="24"/>
        </w:rPr>
        <w:t>項第</w:t>
      </w:r>
      <w:r>
        <w:rPr>
          <w:rFonts w:ascii="ＭＳ 明朝" w:hAnsi="ＭＳ 明朝" w:hint="eastAsia"/>
          <w:sz w:val="24"/>
          <w:szCs w:val="24"/>
        </w:rPr>
        <w:t>２</w:t>
      </w:r>
      <w:r w:rsidRPr="00E44ADA">
        <w:rPr>
          <w:rFonts w:ascii="ＭＳ 明朝" w:hAnsi="ＭＳ 明朝" w:hint="eastAsia"/>
          <w:sz w:val="24"/>
          <w:szCs w:val="24"/>
        </w:rPr>
        <w:t>号の規定により厚生労働大臣が定めた期間を経過するまで、町長の承認を受けないでこの補助金の交付の目的に反して使用し、譲渡し、交換し、貸し付け、担保に供し、取壊し、又は廃棄してはならないこと</w:t>
      </w:r>
      <w:r>
        <w:rPr>
          <w:rFonts w:ascii="ＭＳ 明朝" w:hAnsi="ＭＳ 明朝" w:hint="eastAsia"/>
          <w:sz w:val="24"/>
          <w:szCs w:val="24"/>
        </w:rPr>
        <w:t>。</w:t>
      </w:r>
    </w:p>
    <w:p w:rsidR="00E44ADA" w:rsidRPr="00E44ADA" w:rsidRDefault="00E44ADA" w:rsidP="00E44ADA">
      <w:pPr>
        <w:pStyle w:val="a8"/>
        <w:ind w:leftChars="100" w:left="450" w:rightChars="66" w:right="139" w:hangingChars="100" w:hanging="240"/>
        <w:rPr>
          <w:rFonts w:ascii="ＭＳ 明朝"/>
          <w:sz w:val="24"/>
          <w:szCs w:val="24"/>
        </w:rPr>
      </w:pPr>
      <w:r w:rsidRPr="00E44ADA">
        <w:rPr>
          <w:rFonts w:ascii="ＭＳ 明朝" w:hAnsi="ＭＳ 明朝"/>
          <w:sz w:val="24"/>
          <w:szCs w:val="24"/>
        </w:rPr>
        <w:t>(6)</w:t>
      </w:r>
      <w:r w:rsidRPr="00E44ADA">
        <w:rPr>
          <w:rFonts w:ascii="ＭＳ 明朝" w:hAnsi="ＭＳ 明朝" w:hint="eastAsia"/>
          <w:sz w:val="24"/>
          <w:szCs w:val="24"/>
        </w:rPr>
        <w:t xml:space="preserve">　財産を処分することにより収入があった場合には、補助金等の交付の決定の全部又は一部を取り消し、既に補助金が交付されているときは返還を命ずる場合があること</w:t>
      </w:r>
      <w:r>
        <w:rPr>
          <w:rFonts w:ascii="ＭＳ 明朝" w:hAnsi="ＭＳ 明朝" w:hint="eastAsia"/>
          <w:sz w:val="24"/>
          <w:szCs w:val="24"/>
        </w:rPr>
        <w:t>。</w:t>
      </w:r>
    </w:p>
    <w:p w:rsidR="00E44ADA" w:rsidRPr="00E44ADA" w:rsidRDefault="00E44ADA" w:rsidP="00E44ADA">
      <w:pPr>
        <w:pStyle w:val="a8"/>
        <w:ind w:leftChars="100" w:left="450" w:rightChars="66" w:right="139" w:hangingChars="100" w:hanging="240"/>
        <w:rPr>
          <w:rFonts w:ascii="ＭＳ 明朝"/>
          <w:sz w:val="24"/>
          <w:szCs w:val="24"/>
        </w:rPr>
      </w:pPr>
      <w:r w:rsidRPr="00E44ADA">
        <w:rPr>
          <w:rFonts w:ascii="ＭＳ 明朝" w:hAnsi="ＭＳ 明朝"/>
          <w:sz w:val="24"/>
          <w:szCs w:val="24"/>
        </w:rPr>
        <w:lastRenderedPageBreak/>
        <w:t xml:space="preserve">(7) </w:t>
      </w:r>
      <w:r w:rsidRPr="00E44ADA">
        <w:rPr>
          <w:rFonts w:ascii="ＭＳ 明朝" w:hAnsi="ＭＳ 明朝" w:hint="eastAsia"/>
          <w:sz w:val="24"/>
          <w:szCs w:val="24"/>
        </w:rPr>
        <w:t>補助事業により取得し、又は効用の増加した財産については、事業の　完了後においても、善良な管理者の注意をもって管理するとともに、その効率的な運用を図ること</w:t>
      </w:r>
      <w:r>
        <w:rPr>
          <w:rFonts w:ascii="ＭＳ 明朝" w:hAnsi="ＭＳ 明朝" w:hint="eastAsia"/>
          <w:sz w:val="24"/>
          <w:szCs w:val="24"/>
        </w:rPr>
        <w:t>。</w:t>
      </w:r>
    </w:p>
    <w:p w:rsidR="00E44ADA" w:rsidRPr="00E44ADA" w:rsidRDefault="00E44ADA" w:rsidP="00E44ADA">
      <w:pPr>
        <w:ind w:leftChars="100" w:left="450" w:rightChars="66" w:right="139" w:hangingChars="100" w:hanging="240"/>
        <w:rPr>
          <w:rFonts w:ascii="ＭＳ 明朝"/>
          <w:sz w:val="24"/>
          <w:szCs w:val="24"/>
        </w:rPr>
      </w:pPr>
      <w:r w:rsidRPr="00E44ADA">
        <w:rPr>
          <w:rFonts w:ascii="ＭＳ 明朝" w:hAnsi="ＭＳ 明朝"/>
          <w:sz w:val="24"/>
          <w:szCs w:val="24"/>
        </w:rPr>
        <w:t>(8)</w:t>
      </w:r>
      <w:r w:rsidRPr="00E44ADA">
        <w:rPr>
          <w:rFonts w:ascii="ＭＳ 明朝" w:hAnsi="ＭＳ 明朝" w:hint="eastAsia"/>
          <w:sz w:val="24"/>
          <w:szCs w:val="24"/>
        </w:rPr>
        <w:t xml:space="preserve">　補助事業に係る収入及び支出を明らかにした帳簿を備え、当該収入及び支出について証拠書類を整理し、当該帳簿及び証拠書類を補助金の額の確定の日（補助事業の中止又は廃止の承認を受けた場合には、その承認を受けた日）の属する年度の終了後</w:t>
      </w:r>
      <w:r w:rsidRPr="00E44ADA">
        <w:rPr>
          <w:rFonts w:ascii="ＭＳ 明朝" w:hAnsi="ＭＳ 明朝"/>
          <w:sz w:val="24"/>
          <w:szCs w:val="24"/>
        </w:rPr>
        <w:t>5</w:t>
      </w:r>
      <w:r w:rsidRPr="00E44ADA">
        <w:rPr>
          <w:rFonts w:ascii="ＭＳ 明朝" w:hAnsi="ＭＳ 明朝" w:hint="eastAsia"/>
          <w:sz w:val="24"/>
          <w:szCs w:val="24"/>
        </w:rPr>
        <w:t>年間保管すること。ただし、補助事業により取得し、又は効用の増加した単価</w:t>
      </w:r>
      <w:r>
        <w:rPr>
          <w:rFonts w:ascii="ＭＳ 明朝" w:hAnsi="ＭＳ 明朝" w:hint="eastAsia"/>
          <w:sz w:val="24"/>
          <w:szCs w:val="24"/>
        </w:rPr>
        <w:t>３０</w:t>
      </w:r>
      <w:r w:rsidRPr="00E44ADA">
        <w:rPr>
          <w:rFonts w:ascii="ＭＳ 明朝" w:hAnsi="ＭＳ 明朝" w:hint="eastAsia"/>
          <w:sz w:val="24"/>
          <w:szCs w:val="24"/>
        </w:rPr>
        <w:t>万円以上の財産がある場合には、前記の期間を経過後、当該財産の財産処分が完了する日、又は適化法施行令第</w:t>
      </w:r>
      <w:r>
        <w:rPr>
          <w:rFonts w:ascii="ＭＳ 明朝" w:hAnsi="ＭＳ 明朝" w:hint="eastAsia"/>
          <w:sz w:val="24"/>
          <w:szCs w:val="24"/>
        </w:rPr>
        <w:t>１４</w:t>
      </w:r>
      <w:r w:rsidRPr="00E44ADA">
        <w:rPr>
          <w:rFonts w:ascii="ＭＳ 明朝" w:hAnsi="ＭＳ 明朝" w:hint="eastAsia"/>
          <w:sz w:val="24"/>
          <w:szCs w:val="24"/>
        </w:rPr>
        <w:t>条第</w:t>
      </w:r>
      <w:r>
        <w:rPr>
          <w:rFonts w:ascii="ＭＳ 明朝" w:hAnsi="ＭＳ 明朝" w:hint="eastAsia"/>
          <w:sz w:val="24"/>
          <w:szCs w:val="24"/>
        </w:rPr>
        <w:t>１</w:t>
      </w:r>
      <w:r w:rsidRPr="00E44ADA">
        <w:rPr>
          <w:rFonts w:ascii="ＭＳ 明朝" w:hAnsi="ＭＳ 明朝" w:hint="eastAsia"/>
          <w:sz w:val="24"/>
          <w:szCs w:val="24"/>
        </w:rPr>
        <w:t>項第</w:t>
      </w:r>
      <w:r>
        <w:rPr>
          <w:rFonts w:ascii="ＭＳ 明朝" w:hAnsi="ＭＳ 明朝" w:hint="eastAsia"/>
          <w:sz w:val="24"/>
          <w:szCs w:val="24"/>
        </w:rPr>
        <w:t>２</w:t>
      </w:r>
      <w:r w:rsidRPr="00E44ADA">
        <w:rPr>
          <w:rFonts w:ascii="ＭＳ 明朝" w:hAnsi="ＭＳ 明朝" w:hint="eastAsia"/>
          <w:sz w:val="24"/>
          <w:szCs w:val="24"/>
        </w:rPr>
        <w:t>号の規定により厚生労働大臣が定めた期間を経過する日のいずれか遅い日まで保管すること</w:t>
      </w:r>
      <w:r>
        <w:rPr>
          <w:rFonts w:ascii="ＭＳ 明朝" w:hAnsi="ＭＳ 明朝" w:hint="eastAsia"/>
          <w:sz w:val="24"/>
          <w:szCs w:val="24"/>
        </w:rPr>
        <w:t>。</w:t>
      </w:r>
    </w:p>
    <w:p w:rsidR="00E44ADA" w:rsidRPr="00E44ADA" w:rsidRDefault="00E44ADA" w:rsidP="00E44ADA">
      <w:pPr>
        <w:ind w:leftChars="100" w:left="450" w:rightChars="66" w:right="139" w:hangingChars="100" w:hanging="240"/>
        <w:rPr>
          <w:rFonts w:ascii="ＭＳ 明朝"/>
          <w:sz w:val="24"/>
          <w:szCs w:val="24"/>
        </w:rPr>
      </w:pPr>
      <w:r w:rsidRPr="00E44ADA">
        <w:rPr>
          <w:rFonts w:ascii="ＭＳ 明朝" w:hAnsi="ＭＳ 明朝"/>
          <w:sz w:val="24"/>
          <w:szCs w:val="24"/>
        </w:rPr>
        <w:t>(9)</w:t>
      </w:r>
      <w:r w:rsidRPr="00E44ADA">
        <w:rPr>
          <w:rFonts w:ascii="ＭＳ 明朝" w:hAnsi="ＭＳ 明朝" w:hint="eastAsia"/>
          <w:sz w:val="24"/>
          <w:szCs w:val="24"/>
        </w:rPr>
        <w:t xml:space="preserve">　この補助金と対象経費を重複して、他の公的な補助金又はそれに類する交付金等の交付を受けてはならないこと</w:t>
      </w:r>
      <w:r>
        <w:rPr>
          <w:rFonts w:ascii="ＭＳ 明朝" w:hAnsi="ＭＳ 明朝" w:hint="eastAsia"/>
          <w:sz w:val="24"/>
          <w:szCs w:val="24"/>
        </w:rPr>
        <w:t>。</w:t>
      </w:r>
    </w:p>
    <w:p w:rsidR="00E44ADA" w:rsidRPr="00E44ADA" w:rsidRDefault="00E44ADA" w:rsidP="00E44ADA">
      <w:pPr>
        <w:ind w:leftChars="100" w:left="450" w:rightChars="66" w:right="139" w:hangingChars="100" w:hanging="240"/>
        <w:rPr>
          <w:rFonts w:ascii="ＭＳ 明朝"/>
          <w:sz w:val="24"/>
          <w:szCs w:val="24"/>
        </w:rPr>
      </w:pPr>
      <w:r w:rsidRPr="00E44ADA">
        <w:rPr>
          <w:rFonts w:ascii="ＭＳ 明朝" w:hAnsi="ＭＳ 明朝"/>
          <w:sz w:val="24"/>
          <w:szCs w:val="24"/>
        </w:rPr>
        <w:t>(10)</w:t>
      </w:r>
      <w:r w:rsidRPr="00E44ADA">
        <w:rPr>
          <w:rFonts w:ascii="ＭＳ 明朝" w:hAnsi="ＭＳ 明朝" w:hint="eastAsia"/>
          <w:sz w:val="24"/>
          <w:szCs w:val="24"/>
        </w:rPr>
        <w:t xml:space="preserve">　補助事業を行うために締結する契約については、可能な限り、複数の販売代理店から見積書を徴取して比較し、契約相手方を合理的に選定すること</w:t>
      </w:r>
      <w:r>
        <w:rPr>
          <w:rFonts w:ascii="ＭＳ 明朝" w:hAnsi="ＭＳ 明朝" w:hint="eastAsia"/>
          <w:sz w:val="24"/>
          <w:szCs w:val="24"/>
        </w:rPr>
        <w:t>。</w:t>
      </w:r>
    </w:p>
    <w:p w:rsidR="00E44ADA" w:rsidRPr="00E44ADA" w:rsidRDefault="00E44ADA" w:rsidP="00E44ADA">
      <w:pPr>
        <w:pStyle w:val="a8"/>
        <w:ind w:leftChars="67" w:left="477" w:rightChars="66" w:right="139" w:hangingChars="140" w:hanging="336"/>
        <w:rPr>
          <w:rFonts w:ascii="ＭＳ 明朝"/>
          <w:sz w:val="24"/>
          <w:szCs w:val="24"/>
        </w:rPr>
      </w:pPr>
      <w:r w:rsidRPr="00E44ADA">
        <w:rPr>
          <w:rFonts w:ascii="ＭＳ 明朝" w:hAnsi="ＭＳ 明朝"/>
          <w:sz w:val="24"/>
          <w:szCs w:val="24"/>
        </w:rPr>
        <w:t>(11)</w:t>
      </w:r>
      <w:r w:rsidRPr="00E44ADA">
        <w:rPr>
          <w:rFonts w:ascii="ＭＳ 明朝" w:hAnsi="ＭＳ 明朝" w:hint="eastAsia"/>
          <w:sz w:val="24"/>
          <w:szCs w:val="24"/>
        </w:rPr>
        <w:t xml:space="preserve">　補助事業を行うために締結する契約の相手方及びその関係者から、寄　付金等の資金提供を受けてはならないこと</w:t>
      </w:r>
      <w:r>
        <w:rPr>
          <w:rFonts w:ascii="ＭＳ 明朝" w:hAnsi="ＭＳ 明朝" w:hint="eastAsia"/>
          <w:sz w:val="24"/>
          <w:szCs w:val="24"/>
        </w:rPr>
        <w:t>。</w:t>
      </w:r>
    </w:p>
    <w:p w:rsidR="00E44ADA" w:rsidRPr="00E44ADA" w:rsidRDefault="00E44ADA" w:rsidP="00E44ADA">
      <w:pPr>
        <w:ind w:leftChars="68" w:left="424" w:rightChars="66" w:right="139" w:hangingChars="117" w:hanging="281"/>
        <w:rPr>
          <w:rFonts w:ascii="ＭＳ 明朝"/>
          <w:sz w:val="24"/>
          <w:szCs w:val="24"/>
        </w:rPr>
      </w:pPr>
      <w:r w:rsidRPr="00E44ADA">
        <w:rPr>
          <w:rFonts w:ascii="ＭＳ 明朝" w:hAnsi="ＭＳ 明朝"/>
          <w:sz w:val="24"/>
          <w:szCs w:val="24"/>
        </w:rPr>
        <w:t>(12)</w:t>
      </w:r>
      <w:r w:rsidRPr="00E44ADA">
        <w:rPr>
          <w:rFonts w:ascii="ＭＳ 明朝" w:hAnsi="ＭＳ 明朝" w:hint="eastAsia"/>
          <w:sz w:val="24"/>
          <w:szCs w:val="24"/>
        </w:rPr>
        <w:t xml:space="preserve">　その他町長が必要と認める事項</w:t>
      </w:r>
    </w:p>
    <w:p w:rsidR="00E44ADA" w:rsidRPr="00E44ADA" w:rsidRDefault="00E44ADA" w:rsidP="00862DA9">
      <w:pPr>
        <w:rPr>
          <w:rFonts w:cs="Times New Roman"/>
          <w:sz w:val="24"/>
          <w:szCs w:val="24"/>
        </w:rPr>
      </w:pPr>
    </w:p>
    <w:sectPr w:rsidR="00E44ADA" w:rsidRPr="00E44ADA" w:rsidSect="00055D0D">
      <w:pgSz w:w="11906" w:h="16838"/>
      <w:pgMar w:top="1418"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FE8" w:rsidRDefault="00FE2FE8" w:rsidP="007524DE">
      <w:r>
        <w:separator/>
      </w:r>
    </w:p>
  </w:endnote>
  <w:endnote w:type="continuationSeparator" w:id="0">
    <w:p w:rsidR="00FE2FE8" w:rsidRDefault="00FE2FE8" w:rsidP="00752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FE8" w:rsidRDefault="00FE2FE8" w:rsidP="007524DE">
      <w:r>
        <w:separator/>
      </w:r>
    </w:p>
  </w:footnote>
  <w:footnote w:type="continuationSeparator" w:id="0">
    <w:p w:rsidR="00FE2FE8" w:rsidRDefault="00FE2FE8" w:rsidP="007524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3064"/>
    <w:multiLevelType w:val="hybridMultilevel"/>
    <w:tmpl w:val="E188CD12"/>
    <w:lvl w:ilvl="0" w:tplc="5B78A78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2245525"/>
    <w:multiLevelType w:val="multilevel"/>
    <w:tmpl w:val="F7700B5E"/>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 w15:restartNumberingAfterBreak="0">
    <w:nsid w:val="0A064273"/>
    <w:multiLevelType w:val="hybridMultilevel"/>
    <w:tmpl w:val="9A4CF856"/>
    <w:lvl w:ilvl="0" w:tplc="8A127FC2">
      <w:start w:val="1"/>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144A0147"/>
    <w:multiLevelType w:val="hybridMultilevel"/>
    <w:tmpl w:val="F6641ABA"/>
    <w:lvl w:ilvl="0" w:tplc="EC5C0CF8">
      <w:start w:val="1"/>
      <w:numFmt w:val="decimal"/>
      <w:lvlText w:val="%1."/>
      <w:lvlJc w:val="left"/>
      <w:pPr>
        <w:tabs>
          <w:tab w:val="num" w:pos="435"/>
        </w:tabs>
        <w:ind w:left="435" w:hanging="43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15:restartNumberingAfterBreak="0">
    <w:nsid w:val="1BA13039"/>
    <w:multiLevelType w:val="hybridMultilevel"/>
    <w:tmpl w:val="F7700B5E"/>
    <w:lvl w:ilvl="0" w:tplc="4EFEBBE0">
      <w:start w:val="1"/>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5" w15:restartNumberingAfterBreak="0">
    <w:nsid w:val="1E625633"/>
    <w:multiLevelType w:val="multilevel"/>
    <w:tmpl w:val="3F565B22"/>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6" w15:restartNumberingAfterBreak="0">
    <w:nsid w:val="41035E81"/>
    <w:multiLevelType w:val="multilevel"/>
    <w:tmpl w:val="F6641ABA"/>
    <w:lvl w:ilvl="0">
      <w:start w:val="1"/>
      <w:numFmt w:val="decimal"/>
      <w:lvlText w:val="%1."/>
      <w:lvlJc w:val="left"/>
      <w:pPr>
        <w:tabs>
          <w:tab w:val="num" w:pos="435"/>
        </w:tabs>
        <w:ind w:left="435" w:hanging="435"/>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7" w15:restartNumberingAfterBreak="0">
    <w:nsid w:val="50C97EC1"/>
    <w:multiLevelType w:val="multilevel"/>
    <w:tmpl w:val="3F565B22"/>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8" w15:restartNumberingAfterBreak="0">
    <w:nsid w:val="51C53478"/>
    <w:multiLevelType w:val="multilevel"/>
    <w:tmpl w:val="3F565B22"/>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9" w15:restartNumberingAfterBreak="0">
    <w:nsid w:val="54382CF6"/>
    <w:multiLevelType w:val="hybridMultilevel"/>
    <w:tmpl w:val="3E42F28E"/>
    <w:lvl w:ilvl="0" w:tplc="B7B072E4">
      <w:start w:val="1"/>
      <w:numFmt w:val="decimal"/>
      <w:lvlText w:val="%1."/>
      <w:lvlJc w:val="left"/>
      <w:pPr>
        <w:tabs>
          <w:tab w:val="num" w:pos="360"/>
        </w:tabs>
        <w:ind w:left="360" w:hanging="360"/>
      </w:pPr>
      <w:rPr>
        <w:rFonts w:ascii="Times New Roman" w:eastAsia="Times New Roman" w:hAnsi="Times New Roman"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0" w15:restartNumberingAfterBreak="0">
    <w:nsid w:val="545B6B36"/>
    <w:multiLevelType w:val="multilevel"/>
    <w:tmpl w:val="3F565B22"/>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1" w15:restartNumberingAfterBreak="0">
    <w:nsid w:val="54B439FD"/>
    <w:multiLevelType w:val="multilevel"/>
    <w:tmpl w:val="F7700B5E"/>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2" w15:restartNumberingAfterBreak="0">
    <w:nsid w:val="6D9824E7"/>
    <w:multiLevelType w:val="hybridMultilevel"/>
    <w:tmpl w:val="D8EA2FE0"/>
    <w:lvl w:ilvl="0" w:tplc="27B4AF9A">
      <w:start w:val="1"/>
      <w:numFmt w:val="decimal"/>
      <w:lvlText w:val="%1."/>
      <w:lvlJc w:val="left"/>
      <w:pPr>
        <w:tabs>
          <w:tab w:val="num" w:pos="360"/>
        </w:tabs>
        <w:ind w:left="360" w:hanging="360"/>
      </w:pPr>
      <w:rPr>
        <w:rFonts w:ascii="Times New Roman" w:eastAsia="Times New Roman" w:hAnsi="Times New Roman"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3" w15:restartNumberingAfterBreak="0">
    <w:nsid w:val="7BC227EB"/>
    <w:multiLevelType w:val="hybridMultilevel"/>
    <w:tmpl w:val="3F565B22"/>
    <w:lvl w:ilvl="0" w:tplc="F9BAF8BE">
      <w:start w:val="1"/>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2"/>
  </w:num>
  <w:num w:numId="2">
    <w:abstractNumId w:val="13"/>
  </w:num>
  <w:num w:numId="3">
    <w:abstractNumId w:val="4"/>
  </w:num>
  <w:num w:numId="4">
    <w:abstractNumId w:val="1"/>
  </w:num>
  <w:num w:numId="5">
    <w:abstractNumId w:val="11"/>
  </w:num>
  <w:num w:numId="6">
    <w:abstractNumId w:val="9"/>
  </w:num>
  <w:num w:numId="7">
    <w:abstractNumId w:val="12"/>
  </w:num>
  <w:num w:numId="8">
    <w:abstractNumId w:val="3"/>
  </w:num>
  <w:num w:numId="9">
    <w:abstractNumId w:val="6"/>
  </w:num>
  <w:num w:numId="10">
    <w:abstractNumId w:val="7"/>
  </w:num>
  <w:num w:numId="11">
    <w:abstractNumId w:val="5"/>
  </w:num>
  <w:num w:numId="12">
    <w:abstractNumId w:val="10"/>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27C"/>
    <w:rsid w:val="00055D0D"/>
    <w:rsid w:val="00067E42"/>
    <w:rsid w:val="0008460C"/>
    <w:rsid w:val="00086B71"/>
    <w:rsid w:val="00093B15"/>
    <w:rsid w:val="00111784"/>
    <w:rsid w:val="00125B2D"/>
    <w:rsid w:val="00137780"/>
    <w:rsid w:val="001A64C6"/>
    <w:rsid w:val="001E7AFA"/>
    <w:rsid w:val="00281650"/>
    <w:rsid w:val="00353372"/>
    <w:rsid w:val="00364E09"/>
    <w:rsid w:val="00396F49"/>
    <w:rsid w:val="003B01CF"/>
    <w:rsid w:val="003B6859"/>
    <w:rsid w:val="003C7DE8"/>
    <w:rsid w:val="0043320F"/>
    <w:rsid w:val="00491287"/>
    <w:rsid w:val="00494903"/>
    <w:rsid w:val="004B3792"/>
    <w:rsid w:val="00517295"/>
    <w:rsid w:val="00606332"/>
    <w:rsid w:val="00631485"/>
    <w:rsid w:val="0064047F"/>
    <w:rsid w:val="00643F15"/>
    <w:rsid w:val="006B77B3"/>
    <w:rsid w:val="006D57E0"/>
    <w:rsid w:val="00713EBA"/>
    <w:rsid w:val="00727467"/>
    <w:rsid w:val="007524DE"/>
    <w:rsid w:val="0078327C"/>
    <w:rsid w:val="00862DA9"/>
    <w:rsid w:val="008E048C"/>
    <w:rsid w:val="008E1605"/>
    <w:rsid w:val="00906167"/>
    <w:rsid w:val="0098019D"/>
    <w:rsid w:val="009C0ACE"/>
    <w:rsid w:val="00AF364B"/>
    <w:rsid w:val="00B01ADA"/>
    <w:rsid w:val="00B943E8"/>
    <w:rsid w:val="00BB4630"/>
    <w:rsid w:val="00BE3374"/>
    <w:rsid w:val="00BF1CED"/>
    <w:rsid w:val="00C46E36"/>
    <w:rsid w:val="00C862D1"/>
    <w:rsid w:val="00C9002E"/>
    <w:rsid w:val="00CA1C87"/>
    <w:rsid w:val="00D3148A"/>
    <w:rsid w:val="00E33D23"/>
    <w:rsid w:val="00E35620"/>
    <w:rsid w:val="00E44ADA"/>
    <w:rsid w:val="00E450B8"/>
    <w:rsid w:val="00E666D6"/>
    <w:rsid w:val="00E91A56"/>
    <w:rsid w:val="00F11351"/>
    <w:rsid w:val="00F70169"/>
    <w:rsid w:val="00F720DA"/>
    <w:rsid w:val="00FE0092"/>
    <w:rsid w:val="00FE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6F1022F-D618-4EF5-A744-B5612DC12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F1CED"/>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093B15"/>
    <w:pPr>
      <w:jc w:val="center"/>
    </w:pPr>
    <w:rPr>
      <w:sz w:val="24"/>
      <w:szCs w:val="24"/>
    </w:rPr>
  </w:style>
  <w:style w:type="character" w:customStyle="1" w:styleId="a5">
    <w:name w:val="記 (文字)"/>
    <w:basedOn w:val="a0"/>
    <w:link w:val="a4"/>
    <w:uiPriority w:val="99"/>
    <w:semiHidden/>
    <w:locked/>
    <w:rPr>
      <w:rFonts w:cs="Century"/>
      <w:sz w:val="21"/>
      <w:szCs w:val="21"/>
    </w:rPr>
  </w:style>
  <w:style w:type="paragraph" w:styleId="a6">
    <w:name w:val="Closing"/>
    <w:basedOn w:val="a"/>
    <w:link w:val="a7"/>
    <w:uiPriority w:val="99"/>
    <w:rsid w:val="00093B15"/>
    <w:pPr>
      <w:jc w:val="right"/>
    </w:pPr>
    <w:rPr>
      <w:sz w:val="24"/>
      <w:szCs w:val="24"/>
    </w:rPr>
  </w:style>
  <w:style w:type="character" w:customStyle="1" w:styleId="a7">
    <w:name w:val="結語 (文字)"/>
    <w:basedOn w:val="a0"/>
    <w:link w:val="a6"/>
    <w:uiPriority w:val="99"/>
    <w:semiHidden/>
    <w:locked/>
    <w:rPr>
      <w:rFonts w:cs="Century"/>
      <w:sz w:val="21"/>
      <w:szCs w:val="21"/>
    </w:rPr>
  </w:style>
  <w:style w:type="paragraph" w:styleId="a8">
    <w:name w:val="List Paragraph"/>
    <w:basedOn w:val="a"/>
    <w:uiPriority w:val="34"/>
    <w:qFormat/>
    <w:rsid w:val="00E44ADA"/>
    <w:pPr>
      <w:ind w:leftChars="400" w:left="840"/>
    </w:pPr>
    <w:rPr>
      <w:rFonts w:cs="Times New Roman"/>
      <w:szCs w:val="22"/>
    </w:rPr>
  </w:style>
  <w:style w:type="paragraph" w:styleId="a9">
    <w:name w:val="header"/>
    <w:basedOn w:val="a"/>
    <w:link w:val="aa"/>
    <w:uiPriority w:val="99"/>
    <w:unhideWhenUsed/>
    <w:rsid w:val="007524DE"/>
    <w:pPr>
      <w:tabs>
        <w:tab w:val="center" w:pos="4252"/>
        <w:tab w:val="right" w:pos="8504"/>
      </w:tabs>
      <w:snapToGrid w:val="0"/>
    </w:pPr>
  </w:style>
  <w:style w:type="character" w:customStyle="1" w:styleId="aa">
    <w:name w:val="ヘッダー (文字)"/>
    <w:basedOn w:val="a0"/>
    <w:link w:val="a9"/>
    <w:uiPriority w:val="99"/>
    <w:locked/>
    <w:rsid w:val="007524DE"/>
    <w:rPr>
      <w:rFonts w:cs="Century"/>
    </w:rPr>
  </w:style>
  <w:style w:type="paragraph" w:styleId="ab">
    <w:name w:val="footer"/>
    <w:basedOn w:val="a"/>
    <w:link w:val="ac"/>
    <w:uiPriority w:val="99"/>
    <w:unhideWhenUsed/>
    <w:rsid w:val="007524DE"/>
    <w:pPr>
      <w:tabs>
        <w:tab w:val="center" w:pos="4252"/>
        <w:tab w:val="right" w:pos="8504"/>
      </w:tabs>
      <w:snapToGrid w:val="0"/>
    </w:pPr>
  </w:style>
  <w:style w:type="character" w:customStyle="1" w:styleId="ac">
    <w:name w:val="フッター (文字)"/>
    <w:basedOn w:val="a0"/>
    <w:link w:val="ab"/>
    <w:uiPriority w:val="99"/>
    <w:locked/>
    <w:rsid w:val="007524DE"/>
    <w:rPr>
      <w:rFonts w:cs="Century"/>
    </w:rPr>
  </w:style>
  <w:style w:type="paragraph" w:customStyle="1" w:styleId="ad">
    <w:name w:val="日付(右揃え)"/>
    <w:basedOn w:val="a"/>
    <w:uiPriority w:val="3"/>
    <w:rsid w:val="00C862D1"/>
    <w:pPr>
      <w:autoSpaceDE w:val="0"/>
      <w:autoSpaceDN w:val="0"/>
      <w:ind w:leftChars="2899" w:left="6378" w:rightChars="63" w:right="139"/>
      <w:jc w:val="right"/>
    </w:pPr>
    <w:rPr>
      <w:rFonts w:ascii="ＭＳ 明朝" w:hAnsi="ＭＳ 明朝" w:cs="Times New Roma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様式第1号（第4条関係）</vt:lpstr>
    </vt:vector>
  </TitlesOfParts>
  <Company>宇美町役場</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0395</dc:creator>
  <cp:keywords/>
  <dc:description/>
  <cp:lastModifiedBy>Administrator@town.umi.local</cp:lastModifiedBy>
  <cp:revision>2</cp:revision>
  <cp:lastPrinted>2007-06-13T04:15:00Z</cp:lastPrinted>
  <dcterms:created xsi:type="dcterms:W3CDTF">2024-12-23T06:22:00Z</dcterms:created>
  <dcterms:modified xsi:type="dcterms:W3CDTF">2024-12-23T06:22:00Z</dcterms:modified>
</cp:coreProperties>
</file>