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867" w:rsidRDefault="006F0867">
      <w:pPr>
        <w:wordWrap w:val="0"/>
        <w:overflowPunct w:val="0"/>
        <w:autoSpaceDE w:val="0"/>
        <w:autoSpaceDN w:val="0"/>
      </w:pPr>
      <w:r>
        <w:rPr>
          <w:rFonts w:hint="eastAsia"/>
        </w:rPr>
        <w:t>様式第</w:t>
      </w:r>
      <w:r w:rsidR="00D05A34">
        <w:rPr>
          <w:rFonts w:hint="eastAsia"/>
        </w:rPr>
        <w:t>20</w:t>
      </w:r>
      <w:r>
        <w:rPr>
          <w:rFonts w:hint="eastAsia"/>
        </w:rPr>
        <w:t>号</w:t>
      </w:r>
      <w:r>
        <w:t>(</w:t>
      </w:r>
      <w:r>
        <w:rPr>
          <w:rFonts w:hint="eastAsia"/>
        </w:rPr>
        <w:t>第</w:t>
      </w:r>
      <w:r w:rsidR="00D05A34">
        <w:rPr>
          <w:rFonts w:hint="eastAsia"/>
        </w:rPr>
        <w:t>123</w:t>
      </w:r>
      <w:r>
        <w:rPr>
          <w:rFonts w:hint="eastAsia"/>
        </w:rPr>
        <w:t>条</w:t>
      </w:r>
      <w:r w:rsidR="008D32CC">
        <w:rPr>
          <w:rFonts w:hint="eastAsia"/>
        </w:rPr>
        <w:t>関係</w:t>
      </w:r>
      <w:bookmarkStart w:id="0" w:name="_GoBack"/>
      <w:bookmarkEnd w:id="0"/>
      <w:r>
        <w:t>)</w:t>
      </w:r>
    </w:p>
    <w:p w:rsidR="006F0867" w:rsidRDefault="006F0867">
      <w:pPr>
        <w:overflowPunct w:val="0"/>
        <w:autoSpaceDE w:val="0"/>
        <w:autoSpaceDN w:val="0"/>
        <w:spacing w:line="300" w:lineRule="auto"/>
        <w:jc w:val="center"/>
        <w:rPr>
          <w:rFonts w:cs="Times New Roman"/>
        </w:rPr>
      </w:pPr>
      <w:r>
        <w:rPr>
          <w:rFonts w:hint="eastAsia"/>
          <w:spacing w:val="210"/>
        </w:rPr>
        <w:t>財産異動報告</w:t>
      </w:r>
      <w:r>
        <w:rPr>
          <w:rFonts w:hint="eastAsia"/>
        </w:rPr>
        <w:t>書</w:t>
      </w:r>
    </w:p>
    <w:p w:rsidR="006F0867" w:rsidRDefault="006F0867">
      <w:pPr>
        <w:wordWrap w:val="0"/>
        <w:overflowPunct w:val="0"/>
        <w:autoSpaceDE w:val="0"/>
        <w:autoSpaceDN w:val="0"/>
        <w:spacing w:line="300" w:lineRule="auto"/>
        <w:jc w:val="right"/>
        <w:rPr>
          <w:rFonts w:cs="Times New Roman"/>
        </w:rPr>
      </w:pPr>
      <w:r>
        <w:rPr>
          <w:rFonts w:hint="eastAsia"/>
        </w:rPr>
        <w:t xml:space="preserve">年　　月　　日　</w:t>
      </w:r>
    </w:p>
    <w:p w:rsidR="006F0867" w:rsidRDefault="006F0867">
      <w:pPr>
        <w:wordWrap w:val="0"/>
        <w:overflowPunct w:val="0"/>
        <w:autoSpaceDE w:val="0"/>
        <w:autoSpaceDN w:val="0"/>
        <w:spacing w:line="300" w:lineRule="auto"/>
        <w:rPr>
          <w:rFonts w:cs="Times New Roman"/>
        </w:rPr>
      </w:pPr>
      <w:r>
        <w:rPr>
          <w:rFonts w:hint="eastAsia"/>
        </w:rPr>
        <w:t xml:space="preserve">　　</w:t>
      </w:r>
      <w:r w:rsidR="00F66FC9">
        <w:rPr>
          <w:rFonts w:hint="eastAsia"/>
        </w:rPr>
        <w:t>財政</w:t>
      </w:r>
      <w:r>
        <w:rPr>
          <w:rFonts w:hint="eastAsia"/>
        </w:rPr>
        <w:t>課長　　　　　殿</w:t>
      </w:r>
    </w:p>
    <w:p w:rsidR="006F0867" w:rsidRDefault="006F0867">
      <w:pPr>
        <w:wordWrap w:val="0"/>
        <w:overflowPunct w:val="0"/>
        <w:autoSpaceDE w:val="0"/>
        <w:autoSpaceDN w:val="0"/>
        <w:spacing w:after="120" w:line="300" w:lineRule="auto"/>
        <w:jc w:val="right"/>
        <w:rPr>
          <w:rFonts w:cs="Times New Roman"/>
        </w:rPr>
      </w:pPr>
      <w:r>
        <w:rPr>
          <w:rFonts w:hint="eastAsia"/>
        </w:rPr>
        <w:t xml:space="preserve">課長職氏名　　　　　　　　　　　</w:t>
      </w:r>
    </w:p>
    <w:tbl>
      <w:tblPr>
        <w:tblW w:w="13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155"/>
        <w:gridCol w:w="770"/>
        <w:gridCol w:w="770"/>
        <w:gridCol w:w="770"/>
        <w:gridCol w:w="1260"/>
        <w:gridCol w:w="735"/>
        <w:gridCol w:w="1102"/>
        <w:gridCol w:w="1103"/>
        <w:gridCol w:w="840"/>
        <w:gridCol w:w="367"/>
        <w:gridCol w:w="368"/>
        <w:gridCol w:w="367"/>
        <w:gridCol w:w="368"/>
        <w:gridCol w:w="367"/>
        <w:gridCol w:w="368"/>
        <w:gridCol w:w="367"/>
        <w:gridCol w:w="368"/>
        <w:gridCol w:w="867"/>
      </w:tblGrid>
      <w:tr w:rsidR="006F0867">
        <w:tblPrEx>
          <w:tblCellMar>
            <w:top w:w="0" w:type="dxa"/>
            <w:bottom w:w="0" w:type="dxa"/>
          </w:tblCellMar>
        </w:tblPrEx>
        <w:trPr>
          <w:cantSplit/>
          <w:trHeight w:hRule="exact" w:val="396"/>
        </w:trPr>
        <w:tc>
          <w:tcPr>
            <w:tcW w:w="1155" w:type="dxa"/>
            <w:vMerge w:val="restart"/>
            <w:vAlign w:val="center"/>
          </w:tcPr>
          <w:p w:rsidR="006F0867" w:rsidRDefault="006F0867">
            <w:pPr>
              <w:overflowPunct w:val="0"/>
              <w:autoSpaceDE w:val="0"/>
              <w:autoSpaceDN w:val="0"/>
              <w:spacing w:line="240" w:lineRule="exact"/>
              <w:jc w:val="center"/>
              <w:rPr>
                <w:rFonts w:cs="Times New Roman"/>
              </w:rPr>
            </w:pPr>
            <w:r>
              <w:rPr>
                <w:rFonts w:hint="eastAsia"/>
              </w:rPr>
              <w:t>財産の</w:t>
            </w:r>
          </w:p>
          <w:p w:rsidR="006F0867" w:rsidRDefault="006F0867">
            <w:pPr>
              <w:pStyle w:val="a3"/>
              <w:tabs>
                <w:tab w:val="clear" w:pos="4252"/>
                <w:tab w:val="clear" w:pos="8504"/>
              </w:tabs>
              <w:wordWrap w:val="0"/>
              <w:overflowPunct w:val="0"/>
              <w:autoSpaceDE w:val="0"/>
              <w:autoSpaceDN w:val="0"/>
              <w:snapToGrid/>
              <w:spacing w:line="240" w:lineRule="exact"/>
              <w:jc w:val="center"/>
              <w:rPr>
                <w:rFonts w:cs="Times New Roman"/>
              </w:rPr>
            </w:pPr>
            <w:r>
              <w:rPr>
                <w:rFonts w:hint="eastAsia"/>
                <w:spacing w:val="105"/>
              </w:rPr>
              <w:t>名</w:t>
            </w:r>
            <w:r>
              <w:rPr>
                <w:rFonts w:hint="eastAsia"/>
              </w:rPr>
              <w:t>称</w:t>
            </w:r>
          </w:p>
        </w:tc>
        <w:tc>
          <w:tcPr>
            <w:tcW w:w="1155" w:type="dxa"/>
            <w:vMerge w:val="restart"/>
            <w:vAlign w:val="center"/>
          </w:tcPr>
          <w:p w:rsidR="006F0867" w:rsidRDefault="006F0867">
            <w:pPr>
              <w:wordWrap w:val="0"/>
              <w:overflowPunct w:val="0"/>
              <w:autoSpaceDE w:val="0"/>
              <w:autoSpaceDN w:val="0"/>
              <w:spacing w:line="240" w:lineRule="exact"/>
              <w:jc w:val="center"/>
              <w:rPr>
                <w:rFonts w:cs="Times New Roman"/>
              </w:rPr>
            </w:pPr>
            <w:r>
              <w:rPr>
                <w:rFonts w:hint="eastAsia"/>
              </w:rPr>
              <w:t>財産の</w:t>
            </w:r>
          </w:p>
          <w:p w:rsidR="006F0867" w:rsidRDefault="006F0867">
            <w:pPr>
              <w:wordWrap w:val="0"/>
              <w:overflowPunct w:val="0"/>
              <w:autoSpaceDE w:val="0"/>
              <w:autoSpaceDN w:val="0"/>
              <w:spacing w:line="240" w:lineRule="exact"/>
              <w:jc w:val="center"/>
              <w:rPr>
                <w:rFonts w:cs="Times New Roman"/>
              </w:rPr>
            </w:pPr>
            <w:r>
              <w:rPr>
                <w:rFonts w:hint="eastAsia"/>
                <w:spacing w:val="105"/>
              </w:rPr>
              <w:t>所</w:t>
            </w:r>
            <w:r>
              <w:rPr>
                <w:rFonts w:hint="eastAsia"/>
              </w:rPr>
              <w:t>在</w:t>
            </w:r>
          </w:p>
        </w:tc>
        <w:tc>
          <w:tcPr>
            <w:tcW w:w="770" w:type="dxa"/>
            <w:vMerge w:val="restart"/>
            <w:vAlign w:val="center"/>
          </w:tcPr>
          <w:p w:rsidR="006F0867" w:rsidRDefault="006F0867">
            <w:pPr>
              <w:wordWrap w:val="0"/>
              <w:overflowPunct w:val="0"/>
              <w:autoSpaceDE w:val="0"/>
              <w:autoSpaceDN w:val="0"/>
              <w:jc w:val="center"/>
              <w:rPr>
                <w:rFonts w:cs="Times New Roman"/>
              </w:rPr>
            </w:pPr>
            <w:r>
              <w:rPr>
                <w:rFonts w:hint="eastAsia"/>
              </w:rPr>
              <w:t>分類</w:t>
            </w:r>
          </w:p>
        </w:tc>
        <w:tc>
          <w:tcPr>
            <w:tcW w:w="770" w:type="dxa"/>
            <w:vMerge w:val="restart"/>
            <w:vAlign w:val="center"/>
          </w:tcPr>
          <w:p w:rsidR="006F0867" w:rsidRDefault="006F0867">
            <w:pPr>
              <w:wordWrap w:val="0"/>
              <w:overflowPunct w:val="0"/>
              <w:autoSpaceDE w:val="0"/>
              <w:autoSpaceDN w:val="0"/>
              <w:jc w:val="center"/>
              <w:rPr>
                <w:rFonts w:cs="Times New Roman"/>
              </w:rPr>
            </w:pPr>
            <w:r>
              <w:rPr>
                <w:rFonts w:hint="eastAsia"/>
              </w:rPr>
              <w:t>会計</w:t>
            </w:r>
          </w:p>
        </w:tc>
        <w:tc>
          <w:tcPr>
            <w:tcW w:w="770" w:type="dxa"/>
            <w:vMerge w:val="restart"/>
            <w:vAlign w:val="center"/>
          </w:tcPr>
          <w:p w:rsidR="006F0867" w:rsidRDefault="006F0867">
            <w:pPr>
              <w:wordWrap w:val="0"/>
              <w:overflowPunct w:val="0"/>
              <w:autoSpaceDE w:val="0"/>
              <w:autoSpaceDN w:val="0"/>
              <w:jc w:val="center"/>
              <w:rPr>
                <w:rFonts w:cs="Times New Roman"/>
              </w:rPr>
            </w:pPr>
            <w:r>
              <w:rPr>
                <w:rFonts w:hint="eastAsia"/>
              </w:rPr>
              <w:t>種別</w:t>
            </w:r>
          </w:p>
        </w:tc>
        <w:tc>
          <w:tcPr>
            <w:tcW w:w="1260" w:type="dxa"/>
            <w:vMerge w:val="restart"/>
            <w:vAlign w:val="center"/>
          </w:tcPr>
          <w:p w:rsidR="006F0867" w:rsidRDefault="006F0867">
            <w:pPr>
              <w:wordWrap w:val="0"/>
              <w:overflowPunct w:val="0"/>
              <w:autoSpaceDE w:val="0"/>
              <w:autoSpaceDN w:val="0"/>
              <w:jc w:val="center"/>
              <w:rPr>
                <w:rFonts w:cs="Times New Roman"/>
              </w:rPr>
            </w:pPr>
            <w:r>
              <w:rPr>
                <w:rFonts w:hint="eastAsia"/>
              </w:rPr>
              <w:t>年月日</w:t>
            </w:r>
          </w:p>
        </w:tc>
        <w:tc>
          <w:tcPr>
            <w:tcW w:w="735" w:type="dxa"/>
            <w:vMerge w:val="restart"/>
            <w:vAlign w:val="center"/>
          </w:tcPr>
          <w:p w:rsidR="006F0867" w:rsidRDefault="006F0867">
            <w:pPr>
              <w:wordWrap w:val="0"/>
              <w:overflowPunct w:val="0"/>
              <w:autoSpaceDE w:val="0"/>
              <w:autoSpaceDN w:val="0"/>
              <w:spacing w:line="240" w:lineRule="exact"/>
              <w:jc w:val="center"/>
              <w:rPr>
                <w:rFonts w:cs="Times New Roman"/>
              </w:rPr>
            </w:pPr>
            <w:r>
              <w:rPr>
                <w:rFonts w:hint="eastAsia"/>
              </w:rPr>
              <w:t>増減</w:t>
            </w:r>
          </w:p>
          <w:p w:rsidR="006F0867" w:rsidRDefault="006F0867">
            <w:pPr>
              <w:wordWrap w:val="0"/>
              <w:overflowPunct w:val="0"/>
              <w:autoSpaceDE w:val="0"/>
              <w:autoSpaceDN w:val="0"/>
              <w:spacing w:line="240" w:lineRule="exact"/>
              <w:jc w:val="center"/>
              <w:rPr>
                <w:rFonts w:cs="Times New Roman"/>
              </w:rPr>
            </w:pPr>
          </w:p>
          <w:p w:rsidR="006F0867" w:rsidRDefault="006F0867">
            <w:pPr>
              <w:wordWrap w:val="0"/>
              <w:overflowPunct w:val="0"/>
              <w:autoSpaceDE w:val="0"/>
              <w:autoSpaceDN w:val="0"/>
              <w:spacing w:line="240" w:lineRule="exact"/>
              <w:jc w:val="center"/>
              <w:rPr>
                <w:rFonts w:cs="Times New Roman"/>
              </w:rPr>
            </w:pPr>
            <w:r>
              <w:rPr>
                <w:rFonts w:hint="eastAsia"/>
              </w:rPr>
              <w:t>理由</w:t>
            </w:r>
          </w:p>
        </w:tc>
        <w:tc>
          <w:tcPr>
            <w:tcW w:w="1102" w:type="dxa"/>
            <w:vMerge w:val="restart"/>
            <w:vAlign w:val="center"/>
          </w:tcPr>
          <w:p w:rsidR="006F0867" w:rsidRDefault="006F0867">
            <w:pPr>
              <w:wordWrap w:val="0"/>
              <w:overflowPunct w:val="0"/>
              <w:autoSpaceDE w:val="0"/>
              <w:autoSpaceDN w:val="0"/>
              <w:spacing w:line="240" w:lineRule="exact"/>
              <w:jc w:val="center"/>
              <w:rPr>
                <w:rFonts w:cs="Times New Roman"/>
              </w:rPr>
            </w:pPr>
            <w:r>
              <w:rPr>
                <w:rFonts w:hint="eastAsia"/>
              </w:rPr>
              <w:t>建物番号</w:t>
            </w:r>
          </w:p>
          <w:p w:rsidR="006F0867" w:rsidRDefault="006F0867">
            <w:pPr>
              <w:wordWrap w:val="0"/>
              <w:overflowPunct w:val="0"/>
              <w:autoSpaceDE w:val="0"/>
              <w:autoSpaceDN w:val="0"/>
              <w:spacing w:line="240" w:lineRule="exact"/>
              <w:jc w:val="center"/>
              <w:rPr>
                <w:rFonts w:cs="Times New Roman"/>
              </w:rPr>
            </w:pPr>
            <w:r>
              <w:rPr>
                <w:rFonts w:hint="eastAsia"/>
                <w:spacing w:val="210"/>
              </w:rPr>
              <w:t>又</w:t>
            </w:r>
            <w:r>
              <w:rPr>
                <w:rFonts w:hint="eastAsia"/>
              </w:rPr>
              <w:t>は</w:t>
            </w:r>
          </w:p>
          <w:p w:rsidR="006F0867" w:rsidRDefault="006F0867">
            <w:pPr>
              <w:wordWrap w:val="0"/>
              <w:overflowPunct w:val="0"/>
              <w:autoSpaceDE w:val="0"/>
              <w:autoSpaceDN w:val="0"/>
              <w:spacing w:line="240" w:lineRule="exact"/>
              <w:jc w:val="center"/>
              <w:rPr>
                <w:rFonts w:cs="Times New Roman"/>
              </w:rPr>
            </w:pPr>
            <w:r>
              <w:rPr>
                <w:rFonts w:hint="eastAsia"/>
                <w:spacing w:val="210"/>
              </w:rPr>
              <w:t>地</w:t>
            </w:r>
            <w:r>
              <w:rPr>
                <w:rFonts w:hint="eastAsia"/>
              </w:rPr>
              <w:t>番</w:t>
            </w:r>
          </w:p>
        </w:tc>
        <w:tc>
          <w:tcPr>
            <w:tcW w:w="1103" w:type="dxa"/>
            <w:vMerge w:val="restart"/>
            <w:vAlign w:val="center"/>
          </w:tcPr>
          <w:p w:rsidR="006F0867" w:rsidRDefault="006F0867">
            <w:pPr>
              <w:wordWrap w:val="0"/>
              <w:overflowPunct w:val="0"/>
              <w:autoSpaceDE w:val="0"/>
              <w:autoSpaceDN w:val="0"/>
              <w:spacing w:line="240" w:lineRule="exact"/>
              <w:jc w:val="center"/>
              <w:rPr>
                <w:rFonts w:cs="Times New Roman"/>
              </w:rPr>
            </w:pPr>
            <w:r>
              <w:rPr>
                <w:rFonts w:hint="eastAsia"/>
              </w:rPr>
              <w:t>種目</w:t>
            </w:r>
            <w:r>
              <w:t>(</w:t>
            </w:r>
            <w:r>
              <w:rPr>
                <w:rFonts w:hint="eastAsia"/>
              </w:rPr>
              <w:t>地</w:t>
            </w:r>
          </w:p>
          <w:p w:rsidR="006F0867" w:rsidRDefault="006F0867">
            <w:pPr>
              <w:wordWrap w:val="0"/>
              <w:overflowPunct w:val="0"/>
              <w:autoSpaceDE w:val="0"/>
              <w:autoSpaceDN w:val="0"/>
              <w:spacing w:line="240" w:lineRule="exact"/>
              <w:jc w:val="center"/>
              <w:rPr>
                <w:rFonts w:cs="Times New Roman"/>
              </w:rPr>
            </w:pPr>
            <w:r>
              <w:rPr>
                <w:rFonts w:hint="eastAsia"/>
              </w:rPr>
              <w:t>目</w:t>
            </w:r>
            <w:r>
              <w:t>)</w:t>
            </w:r>
            <w:r>
              <w:rPr>
                <w:rFonts w:hint="eastAsia"/>
              </w:rPr>
              <w:t>又は</w:t>
            </w:r>
          </w:p>
          <w:p w:rsidR="006F0867" w:rsidRDefault="006F0867">
            <w:pPr>
              <w:wordWrap w:val="0"/>
              <w:overflowPunct w:val="0"/>
              <w:autoSpaceDE w:val="0"/>
              <w:autoSpaceDN w:val="0"/>
              <w:spacing w:line="240" w:lineRule="exact"/>
              <w:jc w:val="center"/>
              <w:rPr>
                <w:rFonts w:cs="Times New Roman"/>
              </w:rPr>
            </w:pPr>
            <w:r>
              <w:rPr>
                <w:rFonts w:hint="eastAsia"/>
                <w:spacing w:val="156"/>
              </w:rPr>
              <w:t>用</w:t>
            </w:r>
            <w:r>
              <w:rPr>
                <w:rFonts w:hint="eastAsia"/>
              </w:rPr>
              <w:t>途</w:t>
            </w:r>
          </w:p>
        </w:tc>
        <w:tc>
          <w:tcPr>
            <w:tcW w:w="840" w:type="dxa"/>
            <w:vMerge w:val="restart"/>
            <w:vAlign w:val="center"/>
          </w:tcPr>
          <w:p w:rsidR="006F0867" w:rsidRDefault="006F0867">
            <w:pPr>
              <w:pStyle w:val="a3"/>
              <w:tabs>
                <w:tab w:val="clear" w:pos="4252"/>
                <w:tab w:val="clear" w:pos="8504"/>
              </w:tabs>
              <w:overflowPunct w:val="0"/>
              <w:autoSpaceDE w:val="0"/>
              <w:autoSpaceDN w:val="0"/>
              <w:snapToGrid/>
              <w:jc w:val="center"/>
              <w:rPr>
                <w:rFonts w:cs="Times New Roman"/>
              </w:rPr>
            </w:pPr>
            <w:r>
              <w:rPr>
                <w:rFonts w:hint="eastAsia"/>
              </w:rPr>
              <w:t>構造</w:t>
            </w:r>
          </w:p>
        </w:tc>
        <w:tc>
          <w:tcPr>
            <w:tcW w:w="2940" w:type="dxa"/>
            <w:gridSpan w:val="8"/>
            <w:vAlign w:val="center"/>
          </w:tcPr>
          <w:p w:rsidR="006F0867" w:rsidRDefault="006F0867">
            <w:pPr>
              <w:wordWrap w:val="0"/>
              <w:overflowPunct w:val="0"/>
              <w:autoSpaceDE w:val="0"/>
              <w:autoSpaceDN w:val="0"/>
              <w:jc w:val="center"/>
              <w:rPr>
                <w:rFonts w:cs="Times New Roman"/>
              </w:rPr>
            </w:pPr>
            <w:r>
              <w:rPr>
                <w:rFonts w:hint="eastAsia"/>
                <w:spacing w:val="400"/>
              </w:rPr>
              <w:t>数</w:t>
            </w:r>
            <w:r>
              <w:rPr>
                <w:rFonts w:hint="eastAsia"/>
              </w:rPr>
              <w:t>量</w:t>
            </w:r>
          </w:p>
        </w:tc>
        <w:tc>
          <w:tcPr>
            <w:tcW w:w="867" w:type="dxa"/>
            <w:vMerge w:val="restart"/>
            <w:vAlign w:val="center"/>
          </w:tcPr>
          <w:p w:rsidR="006F0867" w:rsidRDefault="006F0867">
            <w:pPr>
              <w:overflowPunct w:val="0"/>
              <w:autoSpaceDE w:val="0"/>
              <w:autoSpaceDN w:val="0"/>
              <w:jc w:val="center"/>
              <w:rPr>
                <w:rFonts w:cs="Times New Roman"/>
              </w:rPr>
            </w:pPr>
            <w:r>
              <w:rPr>
                <w:rFonts w:hint="eastAsia"/>
              </w:rPr>
              <w:t>備考</w:t>
            </w:r>
          </w:p>
        </w:tc>
      </w:tr>
      <w:tr w:rsidR="006F0867">
        <w:tblPrEx>
          <w:tblCellMar>
            <w:top w:w="0" w:type="dxa"/>
            <w:bottom w:w="0" w:type="dxa"/>
          </w:tblCellMar>
        </w:tblPrEx>
        <w:trPr>
          <w:cantSplit/>
          <w:trHeight w:hRule="exact" w:val="528"/>
        </w:trPr>
        <w:tc>
          <w:tcPr>
            <w:tcW w:w="1155" w:type="dxa"/>
            <w:vMerge/>
            <w:vAlign w:val="center"/>
          </w:tcPr>
          <w:p w:rsidR="006F0867" w:rsidRDefault="006F0867">
            <w:pPr>
              <w:wordWrap w:val="0"/>
              <w:overflowPunct w:val="0"/>
              <w:autoSpaceDE w:val="0"/>
              <w:autoSpaceDN w:val="0"/>
              <w:jc w:val="center"/>
              <w:rPr>
                <w:rFonts w:cs="Times New Roman"/>
              </w:rPr>
            </w:pPr>
          </w:p>
        </w:tc>
        <w:tc>
          <w:tcPr>
            <w:tcW w:w="1155" w:type="dxa"/>
            <w:vMerge/>
            <w:vAlign w:val="center"/>
          </w:tcPr>
          <w:p w:rsidR="006F0867" w:rsidRDefault="006F0867">
            <w:pPr>
              <w:wordWrap w:val="0"/>
              <w:overflowPunct w:val="0"/>
              <w:autoSpaceDE w:val="0"/>
              <w:autoSpaceDN w:val="0"/>
              <w:jc w:val="center"/>
              <w:rPr>
                <w:rFonts w:cs="Times New Roman"/>
              </w:rPr>
            </w:pPr>
          </w:p>
        </w:tc>
        <w:tc>
          <w:tcPr>
            <w:tcW w:w="770" w:type="dxa"/>
            <w:vMerge/>
            <w:vAlign w:val="center"/>
          </w:tcPr>
          <w:p w:rsidR="006F0867" w:rsidRDefault="006F0867">
            <w:pPr>
              <w:wordWrap w:val="0"/>
              <w:overflowPunct w:val="0"/>
              <w:autoSpaceDE w:val="0"/>
              <w:autoSpaceDN w:val="0"/>
              <w:jc w:val="center"/>
              <w:rPr>
                <w:rFonts w:cs="Times New Roman"/>
              </w:rPr>
            </w:pPr>
          </w:p>
        </w:tc>
        <w:tc>
          <w:tcPr>
            <w:tcW w:w="770" w:type="dxa"/>
            <w:vMerge/>
            <w:vAlign w:val="center"/>
          </w:tcPr>
          <w:p w:rsidR="006F0867" w:rsidRDefault="006F0867">
            <w:pPr>
              <w:wordWrap w:val="0"/>
              <w:overflowPunct w:val="0"/>
              <w:autoSpaceDE w:val="0"/>
              <w:autoSpaceDN w:val="0"/>
              <w:jc w:val="center"/>
              <w:rPr>
                <w:rFonts w:cs="Times New Roman"/>
              </w:rPr>
            </w:pPr>
          </w:p>
        </w:tc>
        <w:tc>
          <w:tcPr>
            <w:tcW w:w="770" w:type="dxa"/>
            <w:vMerge/>
            <w:vAlign w:val="center"/>
          </w:tcPr>
          <w:p w:rsidR="006F0867" w:rsidRDefault="006F0867">
            <w:pPr>
              <w:wordWrap w:val="0"/>
              <w:overflowPunct w:val="0"/>
              <w:autoSpaceDE w:val="0"/>
              <w:autoSpaceDN w:val="0"/>
              <w:jc w:val="center"/>
              <w:rPr>
                <w:rFonts w:cs="Times New Roman"/>
              </w:rPr>
            </w:pPr>
          </w:p>
        </w:tc>
        <w:tc>
          <w:tcPr>
            <w:tcW w:w="1260" w:type="dxa"/>
            <w:vMerge/>
            <w:vAlign w:val="center"/>
          </w:tcPr>
          <w:p w:rsidR="006F0867" w:rsidRDefault="006F0867">
            <w:pPr>
              <w:wordWrap w:val="0"/>
              <w:overflowPunct w:val="0"/>
              <w:autoSpaceDE w:val="0"/>
              <w:autoSpaceDN w:val="0"/>
              <w:jc w:val="center"/>
              <w:rPr>
                <w:rFonts w:cs="Times New Roman"/>
              </w:rPr>
            </w:pPr>
          </w:p>
        </w:tc>
        <w:tc>
          <w:tcPr>
            <w:tcW w:w="735" w:type="dxa"/>
            <w:vMerge/>
            <w:vAlign w:val="center"/>
          </w:tcPr>
          <w:p w:rsidR="006F0867" w:rsidRDefault="006F0867">
            <w:pPr>
              <w:wordWrap w:val="0"/>
              <w:overflowPunct w:val="0"/>
              <w:autoSpaceDE w:val="0"/>
              <w:autoSpaceDN w:val="0"/>
              <w:jc w:val="center"/>
              <w:rPr>
                <w:rFonts w:cs="Times New Roman"/>
              </w:rPr>
            </w:pPr>
          </w:p>
        </w:tc>
        <w:tc>
          <w:tcPr>
            <w:tcW w:w="1102" w:type="dxa"/>
            <w:vMerge/>
            <w:vAlign w:val="center"/>
          </w:tcPr>
          <w:p w:rsidR="006F0867" w:rsidRDefault="006F0867">
            <w:pPr>
              <w:wordWrap w:val="0"/>
              <w:overflowPunct w:val="0"/>
              <w:autoSpaceDE w:val="0"/>
              <w:autoSpaceDN w:val="0"/>
              <w:jc w:val="center"/>
              <w:rPr>
                <w:rFonts w:cs="Times New Roman"/>
              </w:rPr>
            </w:pPr>
          </w:p>
        </w:tc>
        <w:tc>
          <w:tcPr>
            <w:tcW w:w="1103" w:type="dxa"/>
            <w:vMerge/>
            <w:vAlign w:val="center"/>
          </w:tcPr>
          <w:p w:rsidR="006F0867" w:rsidRDefault="006F0867">
            <w:pPr>
              <w:wordWrap w:val="0"/>
              <w:overflowPunct w:val="0"/>
              <w:autoSpaceDE w:val="0"/>
              <w:autoSpaceDN w:val="0"/>
              <w:jc w:val="center"/>
              <w:rPr>
                <w:rFonts w:cs="Times New Roman"/>
              </w:rPr>
            </w:pPr>
          </w:p>
        </w:tc>
        <w:tc>
          <w:tcPr>
            <w:tcW w:w="840" w:type="dxa"/>
            <w:vMerge/>
            <w:vAlign w:val="center"/>
          </w:tcPr>
          <w:p w:rsidR="006F0867" w:rsidRDefault="006F0867">
            <w:pPr>
              <w:wordWrap w:val="0"/>
              <w:overflowPunct w:val="0"/>
              <w:autoSpaceDE w:val="0"/>
              <w:autoSpaceDN w:val="0"/>
              <w:jc w:val="center"/>
              <w:rPr>
                <w:rFonts w:cs="Times New Roman"/>
              </w:rPr>
            </w:pPr>
          </w:p>
        </w:tc>
        <w:tc>
          <w:tcPr>
            <w:tcW w:w="735" w:type="dxa"/>
            <w:gridSpan w:val="2"/>
            <w:vAlign w:val="center"/>
          </w:tcPr>
          <w:p w:rsidR="006F0867" w:rsidRDefault="006F0867">
            <w:pPr>
              <w:wordWrap w:val="0"/>
              <w:overflowPunct w:val="0"/>
              <w:autoSpaceDE w:val="0"/>
              <w:autoSpaceDN w:val="0"/>
              <w:jc w:val="center"/>
              <w:rPr>
                <w:rFonts w:cs="Times New Roman"/>
              </w:rPr>
            </w:pPr>
            <w:r>
              <w:rPr>
                <w:rFonts w:hint="eastAsia"/>
              </w:rPr>
              <w:t>元</w:t>
            </w:r>
          </w:p>
        </w:tc>
        <w:tc>
          <w:tcPr>
            <w:tcW w:w="735" w:type="dxa"/>
            <w:gridSpan w:val="2"/>
            <w:vAlign w:val="center"/>
          </w:tcPr>
          <w:p w:rsidR="006F0867" w:rsidRDefault="006F0867">
            <w:pPr>
              <w:wordWrap w:val="0"/>
              <w:overflowPunct w:val="0"/>
              <w:autoSpaceDE w:val="0"/>
              <w:autoSpaceDN w:val="0"/>
              <w:jc w:val="center"/>
              <w:rPr>
                <w:rFonts w:cs="Times New Roman"/>
              </w:rPr>
            </w:pPr>
            <w:r>
              <w:rPr>
                <w:rFonts w:hint="eastAsia"/>
              </w:rPr>
              <w:t>増</w:t>
            </w:r>
          </w:p>
        </w:tc>
        <w:tc>
          <w:tcPr>
            <w:tcW w:w="735" w:type="dxa"/>
            <w:gridSpan w:val="2"/>
            <w:vAlign w:val="center"/>
          </w:tcPr>
          <w:p w:rsidR="006F0867" w:rsidRDefault="006F0867">
            <w:pPr>
              <w:wordWrap w:val="0"/>
              <w:overflowPunct w:val="0"/>
              <w:autoSpaceDE w:val="0"/>
              <w:autoSpaceDN w:val="0"/>
              <w:jc w:val="center"/>
              <w:rPr>
                <w:rFonts w:cs="Times New Roman"/>
              </w:rPr>
            </w:pPr>
            <w:r>
              <w:rPr>
                <w:rFonts w:hint="eastAsia"/>
              </w:rPr>
              <w:t>減</w:t>
            </w:r>
          </w:p>
        </w:tc>
        <w:tc>
          <w:tcPr>
            <w:tcW w:w="735" w:type="dxa"/>
            <w:gridSpan w:val="2"/>
            <w:textDirection w:val="tbRlV"/>
            <w:vAlign w:val="center"/>
          </w:tcPr>
          <w:p w:rsidR="006F0867" w:rsidRDefault="006F0867">
            <w:pPr>
              <w:wordWrap w:val="0"/>
              <w:overflowPunct w:val="0"/>
              <w:autoSpaceDE w:val="0"/>
              <w:autoSpaceDN w:val="0"/>
              <w:jc w:val="center"/>
              <w:rPr>
                <w:rFonts w:cs="Times New Roman"/>
              </w:rPr>
            </w:pPr>
            <w:r>
              <w:rPr>
                <w:rFonts w:hint="eastAsia"/>
              </w:rPr>
              <w:t>現在</w:t>
            </w:r>
          </w:p>
        </w:tc>
        <w:tc>
          <w:tcPr>
            <w:tcW w:w="867" w:type="dxa"/>
            <w:vMerge/>
          </w:tcPr>
          <w:p w:rsidR="006F0867" w:rsidRDefault="006F0867">
            <w:pPr>
              <w:wordWrap w:val="0"/>
              <w:overflowPunct w:val="0"/>
              <w:autoSpaceDE w:val="0"/>
              <w:autoSpaceDN w:val="0"/>
              <w:rPr>
                <w:rFonts w:cs="Times New Roman"/>
              </w:rPr>
            </w:pPr>
          </w:p>
        </w:tc>
      </w:tr>
      <w:tr w:rsidR="006F0867">
        <w:tblPrEx>
          <w:tblCellMar>
            <w:top w:w="0" w:type="dxa"/>
            <w:bottom w:w="0" w:type="dxa"/>
          </w:tblCellMar>
        </w:tblPrEx>
        <w:trPr>
          <w:cantSplit/>
          <w:trHeight w:hRule="exact" w:val="462"/>
        </w:trPr>
        <w:tc>
          <w:tcPr>
            <w:tcW w:w="1155" w:type="dxa"/>
          </w:tcPr>
          <w:p w:rsidR="006F0867" w:rsidRDefault="006F0867">
            <w:pPr>
              <w:wordWrap w:val="0"/>
              <w:overflowPunct w:val="0"/>
              <w:autoSpaceDE w:val="0"/>
              <w:autoSpaceDN w:val="0"/>
              <w:rPr>
                <w:rFonts w:cs="Times New Roman"/>
              </w:rPr>
            </w:pPr>
          </w:p>
        </w:tc>
        <w:tc>
          <w:tcPr>
            <w:tcW w:w="1155" w:type="dxa"/>
          </w:tcPr>
          <w:p w:rsidR="006F0867" w:rsidRDefault="006F0867">
            <w:pPr>
              <w:wordWrap w:val="0"/>
              <w:overflowPunct w:val="0"/>
              <w:autoSpaceDE w:val="0"/>
              <w:autoSpaceDN w:val="0"/>
              <w:rPr>
                <w:rFonts w:cs="Times New Roman"/>
              </w:rPr>
            </w:pPr>
          </w:p>
        </w:tc>
        <w:tc>
          <w:tcPr>
            <w:tcW w:w="770" w:type="dxa"/>
          </w:tcPr>
          <w:p w:rsidR="006F0867" w:rsidRDefault="006F0867">
            <w:pPr>
              <w:wordWrap w:val="0"/>
              <w:overflowPunct w:val="0"/>
              <w:autoSpaceDE w:val="0"/>
              <w:autoSpaceDN w:val="0"/>
              <w:rPr>
                <w:rFonts w:cs="Times New Roman"/>
              </w:rPr>
            </w:pPr>
          </w:p>
        </w:tc>
        <w:tc>
          <w:tcPr>
            <w:tcW w:w="770" w:type="dxa"/>
          </w:tcPr>
          <w:p w:rsidR="006F0867" w:rsidRDefault="006F0867">
            <w:pPr>
              <w:wordWrap w:val="0"/>
              <w:overflowPunct w:val="0"/>
              <w:autoSpaceDE w:val="0"/>
              <w:autoSpaceDN w:val="0"/>
              <w:rPr>
                <w:rFonts w:cs="Times New Roman"/>
              </w:rPr>
            </w:pPr>
          </w:p>
        </w:tc>
        <w:tc>
          <w:tcPr>
            <w:tcW w:w="770" w:type="dxa"/>
          </w:tcPr>
          <w:p w:rsidR="006F0867" w:rsidRDefault="006F0867">
            <w:pPr>
              <w:wordWrap w:val="0"/>
              <w:overflowPunct w:val="0"/>
              <w:autoSpaceDE w:val="0"/>
              <w:autoSpaceDN w:val="0"/>
              <w:rPr>
                <w:rFonts w:cs="Times New Roman"/>
              </w:rPr>
            </w:pPr>
          </w:p>
        </w:tc>
        <w:tc>
          <w:tcPr>
            <w:tcW w:w="1260" w:type="dxa"/>
          </w:tcPr>
          <w:p w:rsidR="006F0867" w:rsidRDefault="006F0867">
            <w:pPr>
              <w:wordWrap w:val="0"/>
              <w:overflowPunct w:val="0"/>
              <w:autoSpaceDE w:val="0"/>
              <w:autoSpaceDN w:val="0"/>
              <w:rPr>
                <w:rFonts w:cs="Times New Roman"/>
              </w:rPr>
            </w:pPr>
          </w:p>
        </w:tc>
        <w:tc>
          <w:tcPr>
            <w:tcW w:w="735" w:type="dxa"/>
          </w:tcPr>
          <w:p w:rsidR="006F0867" w:rsidRDefault="006F0867">
            <w:pPr>
              <w:wordWrap w:val="0"/>
              <w:overflowPunct w:val="0"/>
              <w:autoSpaceDE w:val="0"/>
              <w:autoSpaceDN w:val="0"/>
              <w:rPr>
                <w:rFonts w:cs="Times New Roman"/>
              </w:rPr>
            </w:pPr>
          </w:p>
        </w:tc>
        <w:tc>
          <w:tcPr>
            <w:tcW w:w="1102" w:type="dxa"/>
          </w:tcPr>
          <w:p w:rsidR="006F0867" w:rsidRDefault="006F0867">
            <w:pPr>
              <w:pStyle w:val="a3"/>
              <w:tabs>
                <w:tab w:val="clear" w:pos="4252"/>
                <w:tab w:val="clear" w:pos="8504"/>
              </w:tabs>
              <w:wordWrap w:val="0"/>
              <w:overflowPunct w:val="0"/>
              <w:autoSpaceDE w:val="0"/>
              <w:autoSpaceDN w:val="0"/>
              <w:snapToGrid/>
              <w:rPr>
                <w:rFonts w:cs="Times New Roman"/>
              </w:rPr>
            </w:pPr>
          </w:p>
        </w:tc>
        <w:tc>
          <w:tcPr>
            <w:tcW w:w="1103" w:type="dxa"/>
          </w:tcPr>
          <w:p w:rsidR="006F0867" w:rsidRDefault="006F0867">
            <w:pPr>
              <w:wordWrap w:val="0"/>
              <w:overflowPunct w:val="0"/>
              <w:autoSpaceDE w:val="0"/>
              <w:autoSpaceDN w:val="0"/>
              <w:rPr>
                <w:rFonts w:cs="Times New Roman"/>
              </w:rPr>
            </w:pPr>
          </w:p>
        </w:tc>
        <w:tc>
          <w:tcPr>
            <w:tcW w:w="840" w:type="dxa"/>
          </w:tcPr>
          <w:p w:rsidR="006F0867" w:rsidRDefault="006F0867">
            <w:pPr>
              <w:pStyle w:val="a3"/>
              <w:tabs>
                <w:tab w:val="clear" w:pos="4252"/>
                <w:tab w:val="clear" w:pos="8504"/>
              </w:tabs>
              <w:wordWrap w:val="0"/>
              <w:overflowPunct w:val="0"/>
              <w:autoSpaceDE w:val="0"/>
              <w:autoSpaceDN w:val="0"/>
              <w:snapToGrid/>
              <w:rPr>
                <w:rFonts w:cs="Times New Roman"/>
              </w:rPr>
            </w:pPr>
          </w:p>
        </w:tc>
        <w:tc>
          <w:tcPr>
            <w:tcW w:w="367" w:type="dxa"/>
            <w:tcBorders>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tcBorders>
          </w:tcPr>
          <w:p w:rsidR="006F0867" w:rsidRDefault="006F0867">
            <w:pPr>
              <w:wordWrap w:val="0"/>
              <w:overflowPunct w:val="0"/>
              <w:autoSpaceDE w:val="0"/>
              <w:autoSpaceDN w:val="0"/>
              <w:rPr>
                <w:rFonts w:cs="Times New Roman"/>
              </w:rPr>
            </w:pPr>
          </w:p>
        </w:tc>
        <w:tc>
          <w:tcPr>
            <w:tcW w:w="367" w:type="dxa"/>
            <w:tcBorders>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tcBorders>
          </w:tcPr>
          <w:p w:rsidR="006F0867" w:rsidRDefault="006F0867">
            <w:pPr>
              <w:wordWrap w:val="0"/>
              <w:overflowPunct w:val="0"/>
              <w:autoSpaceDE w:val="0"/>
              <w:autoSpaceDN w:val="0"/>
              <w:rPr>
                <w:rFonts w:cs="Times New Roman"/>
              </w:rPr>
            </w:pPr>
          </w:p>
        </w:tc>
        <w:tc>
          <w:tcPr>
            <w:tcW w:w="367" w:type="dxa"/>
            <w:tcBorders>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tcBorders>
          </w:tcPr>
          <w:p w:rsidR="006F0867" w:rsidRDefault="006F0867">
            <w:pPr>
              <w:wordWrap w:val="0"/>
              <w:overflowPunct w:val="0"/>
              <w:autoSpaceDE w:val="0"/>
              <w:autoSpaceDN w:val="0"/>
              <w:rPr>
                <w:rFonts w:cs="Times New Roman"/>
              </w:rPr>
            </w:pPr>
          </w:p>
        </w:tc>
        <w:tc>
          <w:tcPr>
            <w:tcW w:w="367" w:type="dxa"/>
            <w:tcBorders>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tcBorders>
          </w:tcPr>
          <w:p w:rsidR="006F0867" w:rsidRDefault="006F0867">
            <w:pPr>
              <w:wordWrap w:val="0"/>
              <w:overflowPunct w:val="0"/>
              <w:autoSpaceDE w:val="0"/>
              <w:autoSpaceDN w:val="0"/>
              <w:rPr>
                <w:rFonts w:cs="Times New Roman"/>
              </w:rPr>
            </w:pPr>
          </w:p>
        </w:tc>
        <w:tc>
          <w:tcPr>
            <w:tcW w:w="867" w:type="dxa"/>
          </w:tcPr>
          <w:p w:rsidR="006F0867" w:rsidRDefault="006F0867">
            <w:pPr>
              <w:wordWrap w:val="0"/>
              <w:overflowPunct w:val="0"/>
              <w:autoSpaceDE w:val="0"/>
              <w:autoSpaceDN w:val="0"/>
              <w:rPr>
                <w:rFonts w:cs="Times New Roman"/>
              </w:rPr>
            </w:pPr>
          </w:p>
        </w:tc>
      </w:tr>
      <w:tr w:rsidR="006F0867">
        <w:tblPrEx>
          <w:tblCellMar>
            <w:top w:w="0" w:type="dxa"/>
            <w:bottom w:w="0" w:type="dxa"/>
          </w:tblCellMar>
        </w:tblPrEx>
        <w:trPr>
          <w:cantSplit/>
          <w:trHeight w:hRule="exact" w:val="462"/>
        </w:trPr>
        <w:tc>
          <w:tcPr>
            <w:tcW w:w="1155" w:type="dxa"/>
          </w:tcPr>
          <w:p w:rsidR="006F0867" w:rsidRDefault="006F0867">
            <w:pPr>
              <w:wordWrap w:val="0"/>
              <w:overflowPunct w:val="0"/>
              <w:autoSpaceDE w:val="0"/>
              <w:autoSpaceDN w:val="0"/>
              <w:rPr>
                <w:rFonts w:cs="Times New Roman"/>
              </w:rPr>
            </w:pPr>
          </w:p>
        </w:tc>
        <w:tc>
          <w:tcPr>
            <w:tcW w:w="1155" w:type="dxa"/>
          </w:tcPr>
          <w:p w:rsidR="006F0867" w:rsidRDefault="006F0867">
            <w:pPr>
              <w:wordWrap w:val="0"/>
              <w:overflowPunct w:val="0"/>
              <w:autoSpaceDE w:val="0"/>
              <w:autoSpaceDN w:val="0"/>
              <w:rPr>
                <w:rFonts w:cs="Times New Roman"/>
              </w:rPr>
            </w:pPr>
          </w:p>
        </w:tc>
        <w:tc>
          <w:tcPr>
            <w:tcW w:w="770" w:type="dxa"/>
          </w:tcPr>
          <w:p w:rsidR="006F0867" w:rsidRDefault="006F0867">
            <w:pPr>
              <w:wordWrap w:val="0"/>
              <w:overflowPunct w:val="0"/>
              <w:autoSpaceDE w:val="0"/>
              <w:autoSpaceDN w:val="0"/>
              <w:rPr>
                <w:rFonts w:cs="Times New Roman"/>
              </w:rPr>
            </w:pPr>
          </w:p>
        </w:tc>
        <w:tc>
          <w:tcPr>
            <w:tcW w:w="770" w:type="dxa"/>
          </w:tcPr>
          <w:p w:rsidR="006F0867" w:rsidRDefault="006F0867">
            <w:pPr>
              <w:wordWrap w:val="0"/>
              <w:overflowPunct w:val="0"/>
              <w:autoSpaceDE w:val="0"/>
              <w:autoSpaceDN w:val="0"/>
              <w:rPr>
                <w:rFonts w:cs="Times New Roman"/>
              </w:rPr>
            </w:pPr>
          </w:p>
        </w:tc>
        <w:tc>
          <w:tcPr>
            <w:tcW w:w="770" w:type="dxa"/>
          </w:tcPr>
          <w:p w:rsidR="006F0867" w:rsidRDefault="006F0867">
            <w:pPr>
              <w:wordWrap w:val="0"/>
              <w:overflowPunct w:val="0"/>
              <w:autoSpaceDE w:val="0"/>
              <w:autoSpaceDN w:val="0"/>
              <w:rPr>
                <w:rFonts w:cs="Times New Roman"/>
              </w:rPr>
            </w:pPr>
          </w:p>
        </w:tc>
        <w:tc>
          <w:tcPr>
            <w:tcW w:w="1260" w:type="dxa"/>
          </w:tcPr>
          <w:p w:rsidR="006F0867" w:rsidRDefault="006F0867">
            <w:pPr>
              <w:wordWrap w:val="0"/>
              <w:overflowPunct w:val="0"/>
              <w:autoSpaceDE w:val="0"/>
              <w:autoSpaceDN w:val="0"/>
              <w:rPr>
                <w:rFonts w:cs="Times New Roman"/>
              </w:rPr>
            </w:pPr>
          </w:p>
        </w:tc>
        <w:tc>
          <w:tcPr>
            <w:tcW w:w="735" w:type="dxa"/>
          </w:tcPr>
          <w:p w:rsidR="006F0867" w:rsidRDefault="006F0867">
            <w:pPr>
              <w:wordWrap w:val="0"/>
              <w:overflowPunct w:val="0"/>
              <w:autoSpaceDE w:val="0"/>
              <w:autoSpaceDN w:val="0"/>
              <w:rPr>
                <w:rFonts w:cs="Times New Roman"/>
              </w:rPr>
            </w:pPr>
          </w:p>
        </w:tc>
        <w:tc>
          <w:tcPr>
            <w:tcW w:w="1102" w:type="dxa"/>
          </w:tcPr>
          <w:p w:rsidR="006F0867" w:rsidRDefault="006F0867">
            <w:pPr>
              <w:wordWrap w:val="0"/>
              <w:overflowPunct w:val="0"/>
              <w:autoSpaceDE w:val="0"/>
              <w:autoSpaceDN w:val="0"/>
              <w:rPr>
                <w:rFonts w:cs="Times New Roman"/>
              </w:rPr>
            </w:pPr>
          </w:p>
        </w:tc>
        <w:tc>
          <w:tcPr>
            <w:tcW w:w="1103" w:type="dxa"/>
          </w:tcPr>
          <w:p w:rsidR="006F0867" w:rsidRDefault="006F0867">
            <w:pPr>
              <w:wordWrap w:val="0"/>
              <w:overflowPunct w:val="0"/>
              <w:autoSpaceDE w:val="0"/>
              <w:autoSpaceDN w:val="0"/>
              <w:rPr>
                <w:rFonts w:cs="Times New Roman"/>
              </w:rPr>
            </w:pPr>
          </w:p>
        </w:tc>
        <w:tc>
          <w:tcPr>
            <w:tcW w:w="840" w:type="dxa"/>
          </w:tcPr>
          <w:p w:rsidR="006F0867" w:rsidRDefault="006F0867">
            <w:pPr>
              <w:wordWrap w:val="0"/>
              <w:overflowPunct w:val="0"/>
              <w:autoSpaceDE w:val="0"/>
              <w:autoSpaceDN w:val="0"/>
              <w:rPr>
                <w:rFonts w:cs="Times New Roman"/>
              </w:rPr>
            </w:pPr>
          </w:p>
        </w:tc>
        <w:tc>
          <w:tcPr>
            <w:tcW w:w="367" w:type="dxa"/>
            <w:tcBorders>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tcBorders>
          </w:tcPr>
          <w:p w:rsidR="006F0867" w:rsidRDefault="006F0867">
            <w:pPr>
              <w:wordWrap w:val="0"/>
              <w:overflowPunct w:val="0"/>
              <w:autoSpaceDE w:val="0"/>
              <w:autoSpaceDN w:val="0"/>
              <w:rPr>
                <w:rFonts w:cs="Times New Roman"/>
              </w:rPr>
            </w:pPr>
          </w:p>
        </w:tc>
        <w:tc>
          <w:tcPr>
            <w:tcW w:w="367" w:type="dxa"/>
            <w:tcBorders>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tcBorders>
          </w:tcPr>
          <w:p w:rsidR="006F0867" w:rsidRDefault="006F0867">
            <w:pPr>
              <w:wordWrap w:val="0"/>
              <w:overflowPunct w:val="0"/>
              <w:autoSpaceDE w:val="0"/>
              <w:autoSpaceDN w:val="0"/>
              <w:rPr>
                <w:rFonts w:cs="Times New Roman"/>
              </w:rPr>
            </w:pPr>
          </w:p>
        </w:tc>
        <w:tc>
          <w:tcPr>
            <w:tcW w:w="367" w:type="dxa"/>
            <w:tcBorders>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tcBorders>
          </w:tcPr>
          <w:p w:rsidR="006F0867" w:rsidRDefault="006F0867">
            <w:pPr>
              <w:wordWrap w:val="0"/>
              <w:overflowPunct w:val="0"/>
              <w:autoSpaceDE w:val="0"/>
              <w:autoSpaceDN w:val="0"/>
              <w:rPr>
                <w:rFonts w:cs="Times New Roman"/>
              </w:rPr>
            </w:pPr>
          </w:p>
        </w:tc>
        <w:tc>
          <w:tcPr>
            <w:tcW w:w="367" w:type="dxa"/>
            <w:tcBorders>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tcBorders>
          </w:tcPr>
          <w:p w:rsidR="006F0867" w:rsidRDefault="006F0867">
            <w:pPr>
              <w:wordWrap w:val="0"/>
              <w:overflowPunct w:val="0"/>
              <w:autoSpaceDE w:val="0"/>
              <w:autoSpaceDN w:val="0"/>
              <w:rPr>
                <w:rFonts w:cs="Times New Roman"/>
              </w:rPr>
            </w:pPr>
          </w:p>
        </w:tc>
        <w:tc>
          <w:tcPr>
            <w:tcW w:w="867" w:type="dxa"/>
          </w:tcPr>
          <w:p w:rsidR="006F0867" w:rsidRDefault="006F0867">
            <w:pPr>
              <w:wordWrap w:val="0"/>
              <w:overflowPunct w:val="0"/>
              <w:autoSpaceDE w:val="0"/>
              <w:autoSpaceDN w:val="0"/>
              <w:rPr>
                <w:rFonts w:cs="Times New Roman"/>
              </w:rPr>
            </w:pPr>
          </w:p>
        </w:tc>
      </w:tr>
      <w:tr w:rsidR="006F0867">
        <w:tblPrEx>
          <w:tblCellMar>
            <w:top w:w="0" w:type="dxa"/>
            <w:bottom w:w="0" w:type="dxa"/>
          </w:tblCellMar>
        </w:tblPrEx>
        <w:trPr>
          <w:cantSplit/>
          <w:trHeight w:hRule="exact" w:val="396"/>
        </w:trPr>
        <w:tc>
          <w:tcPr>
            <w:tcW w:w="1155" w:type="dxa"/>
            <w:tcBorders>
              <w:bottom w:val="wave" w:sz="6" w:space="0" w:color="auto"/>
            </w:tcBorders>
          </w:tcPr>
          <w:p w:rsidR="006F0867" w:rsidRDefault="006F0867">
            <w:pPr>
              <w:wordWrap w:val="0"/>
              <w:overflowPunct w:val="0"/>
              <w:autoSpaceDE w:val="0"/>
              <w:autoSpaceDN w:val="0"/>
              <w:rPr>
                <w:rFonts w:cs="Times New Roman"/>
              </w:rPr>
            </w:pPr>
          </w:p>
        </w:tc>
        <w:tc>
          <w:tcPr>
            <w:tcW w:w="1155" w:type="dxa"/>
            <w:tcBorders>
              <w:bottom w:val="wave" w:sz="6" w:space="0" w:color="auto"/>
            </w:tcBorders>
          </w:tcPr>
          <w:p w:rsidR="006F0867" w:rsidRDefault="006F0867">
            <w:pPr>
              <w:wordWrap w:val="0"/>
              <w:overflowPunct w:val="0"/>
              <w:autoSpaceDE w:val="0"/>
              <w:autoSpaceDN w:val="0"/>
              <w:rPr>
                <w:rFonts w:cs="Times New Roman"/>
              </w:rPr>
            </w:pPr>
          </w:p>
        </w:tc>
        <w:tc>
          <w:tcPr>
            <w:tcW w:w="770" w:type="dxa"/>
            <w:tcBorders>
              <w:bottom w:val="wave" w:sz="6" w:space="0" w:color="auto"/>
            </w:tcBorders>
          </w:tcPr>
          <w:p w:rsidR="006F0867" w:rsidRDefault="006F0867">
            <w:pPr>
              <w:wordWrap w:val="0"/>
              <w:overflowPunct w:val="0"/>
              <w:autoSpaceDE w:val="0"/>
              <w:autoSpaceDN w:val="0"/>
              <w:rPr>
                <w:rFonts w:cs="Times New Roman"/>
              </w:rPr>
            </w:pPr>
          </w:p>
        </w:tc>
        <w:tc>
          <w:tcPr>
            <w:tcW w:w="770" w:type="dxa"/>
            <w:tcBorders>
              <w:bottom w:val="wave" w:sz="6" w:space="0" w:color="auto"/>
            </w:tcBorders>
          </w:tcPr>
          <w:p w:rsidR="006F0867" w:rsidRDefault="006F0867">
            <w:pPr>
              <w:wordWrap w:val="0"/>
              <w:overflowPunct w:val="0"/>
              <w:autoSpaceDE w:val="0"/>
              <w:autoSpaceDN w:val="0"/>
              <w:rPr>
                <w:rFonts w:cs="Times New Roman"/>
              </w:rPr>
            </w:pPr>
          </w:p>
        </w:tc>
        <w:tc>
          <w:tcPr>
            <w:tcW w:w="770" w:type="dxa"/>
            <w:tcBorders>
              <w:bottom w:val="wave" w:sz="6" w:space="0" w:color="auto"/>
            </w:tcBorders>
          </w:tcPr>
          <w:p w:rsidR="006F0867" w:rsidRDefault="006F0867">
            <w:pPr>
              <w:wordWrap w:val="0"/>
              <w:overflowPunct w:val="0"/>
              <w:autoSpaceDE w:val="0"/>
              <w:autoSpaceDN w:val="0"/>
              <w:rPr>
                <w:rFonts w:cs="Times New Roman"/>
              </w:rPr>
            </w:pPr>
          </w:p>
        </w:tc>
        <w:tc>
          <w:tcPr>
            <w:tcW w:w="1260" w:type="dxa"/>
            <w:tcBorders>
              <w:bottom w:val="wave" w:sz="6" w:space="0" w:color="auto"/>
            </w:tcBorders>
          </w:tcPr>
          <w:p w:rsidR="006F0867" w:rsidRDefault="006F0867">
            <w:pPr>
              <w:wordWrap w:val="0"/>
              <w:overflowPunct w:val="0"/>
              <w:autoSpaceDE w:val="0"/>
              <w:autoSpaceDN w:val="0"/>
              <w:rPr>
                <w:rFonts w:cs="Times New Roman"/>
              </w:rPr>
            </w:pPr>
          </w:p>
        </w:tc>
        <w:tc>
          <w:tcPr>
            <w:tcW w:w="735" w:type="dxa"/>
            <w:tcBorders>
              <w:bottom w:val="wave" w:sz="6" w:space="0" w:color="auto"/>
            </w:tcBorders>
          </w:tcPr>
          <w:p w:rsidR="006F0867" w:rsidRDefault="006F0867">
            <w:pPr>
              <w:wordWrap w:val="0"/>
              <w:overflowPunct w:val="0"/>
              <w:autoSpaceDE w:val="0"/>
              <w:autoSpaceDN w:val="0"/>
              <w:rPr>
                <w:rFonts w:cs="Times New Roman"/>
              </w:rPr>
            </w:pPr>
          </w:p>
        </w:tc>
        <w:tc>
          <w:tcPr>
            <w:tcW w:w="1102" w:type="dxa"/>
            <w:tcBorders>
              <w:bottom w:val="wave" w:sz="6" w:space="0" w:color="auto"/>
            </w:tcBorders>
          </w:tcPr>
          <w:p w:rsidR="006F0867" w:rsidRDefault="006F0867">
            <w:pPr>
              <w:wordWrap w:val="0"/>
              <w:overflowPunct w:val="0"/>
              <w:autoSpaceDE w:val="0"/>
              <w:autoSpaceDN w:val="0"/>
              <w:rPr>
                <w:rFonts w:cs="Times New Roman"/>
              </w:rPr>
            </w:pPr>
          </w:p>
        </w:tc>
        <w:tc>
          <w:tcPr>
            <w:tcW w:w="1103" w:type="dxa"/>
            <w:tcBorders>
              <w:bottom w:val="wave" w:sz="6" w:space="0" w:color="auto"/>
            </w:tcBorders>
          </w:tcPr>
          <w:p w:rsidR="006F0867" w:rsidRDefault="006F0867">
            <w:pPr>
              <w:wordWrap w:val="0"/>
              <w:overflowPunct w:val="0"/>
              <w:autoSpaceDE w:val="0"/>
              <w:autoSpaceDN w:val="0"/>
              <w:rPr>
                <w:rFonts w:cs="Times New Roman"/>
              </w:rPr>
            </w:pPr>
          </w:p>
        </w:tc>
        <w:tc>
          <w:tcPr>
            <w:tcW w:w="840" w:type="dxa"/>
            <w:tcBorders>
              <w:bottom w:val="wave" w:sz="6" w:space="0" w:color="auto"/>
            </w:tcBorders>
          </w:tcPr>
          <w:p w:rsidR="006F0867" w:rsidRDefault="006F0867">
            <w:pPr>
              <w:wordWrap w:val="0"/>
              <w:overflowPunct w:val="0"/>
              <w:autoSpaceDE w:val="0"/>
              <w:autoSpaceDN w:val="0"/>
              <w:rPr>
                <w:rFonts w:cs="Times New Roman"/>
              </w:rPr>
            </w:pPr>
          </w:p>
        </w:tc>
        <w:tc>
          <w:tcPr>
            <w:tcW w:w="367" w:type="dxa"/>
            <w:tcBorders>
              <w:bottom w:val="wave" w:sz="6" w:space="0" w:color="auto"/>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bottom w:val="wave" w:sz="6" w:space="0" w:color="auto"/>
            </w:tcBorders>
          </w:tcPr>
          <w:p w:rsidR="006F0867" w:rsidRDefault="006F0867">
            <w:pPr>
              <w:wordWrap w:val="0"/>
              <w:overflowPunct w:val="0"/>
              <w:autoSpaceDE w:val="0"/>
              <w:autoSpaceDN w:val="0"/>
              <w:rPr>
                <w:rFonts w:cs="Times New Roman"/>
              </w:rPr>
            </w:pPr>
          </w:p>
        </w:tc>
        <w:tc>
          <w:tcPr>
            <w:tcW w:w="367" w:type="dxa"/>
            <w:tcBorders>
              <w:bottom w:val="wave" w:sz="6" w:space="0" w:color="auto"/>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bottom w:val="wave" w:sz="6" w:space="0" w:color="auto"/>
            </w:tcBorders>
          </w:tcPr>
          <w:p w:rsidR="006F0867" w:rsidRDefault="006F0867">
            <w:pPr>
              <w:wordWrap w:val="0"/>
              <w:overflowPunct w:val="0"/>
              <w:autoSpaceDE w:val="0"/>
              <w:autoSpaceDN w:val="0"/>
              <w:rPr>
                <w:rFonts w:cs="Times New Roman"/>
              </w:rPr>
            </w:pPr>
          </w:p>
        </w:tc>
        <w:tc>
          <w:tcPr>
            <w:tcW w:w="367" w:type="dxa"/>
            <w:tcBorders>
              <w:bottom w:val="wave" w:sz="6" w:space="0" w:color="auto"/>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bottom w:val="wave" w:sz="6" w:space="0" w:color="auto"/>
            </w:tcBorders>
          </w:tcPr>
          <w:p w:rsidR="006F0867" w:rsidRDefault="006F0867">
            <w:pPr>
              <w:wordWrap w:val="0"/>
              <w:overflowPunct w:val="0"/>
              <w:autoSpaceDE w:val="0"/>
              <w:autoSpaceDN w:val="0"/>
              <w:rPr>
                <w:rFonts w:cs="Times New Roman"/>
              </w:rPr>
            </w:pPr>
          </w:p>
        </w:tc>
        <w:tc>
          <w:tcPr>
            <w:tcW w:w="367" w:type="dxa"/>
            <w:tcBorders>
              <w:bottom w:val="wave" w:sz="6" w:space="0" w:color="auto"/>
              <w:right w:val="dashed" w:sz="4" w:space="0" w:color="auto"/>
            </w:tcBorders>
          </w:tcPr>
          <w:p w:rsidR="006F0867" w:rsidRDefault="006F0867">
            <w:pPr>
              <w:wordWrap w:val="0"/>
              <w:overflowPunct w:val="0"/>
              <w:autoSpaceDE w:val="0"/>
              <w:autoSpaceDN w:val="0"/>
              <w:rPr>
                <w:rFonts w:cs="Times New Roman"/>
              </w:rPr>
            </w:pPr>
          </w:p>
        </w:tc>
        <w:tc>
          <w:tcPr>
            <w:tcW w:w="368" w:type="dxa"/>
            <w:tcBorders>
              <w:left w:val="dashed" w:sz="4" w:space="0" w:color="auto"/>
              <w:bottom w:val="wave" w:sz="6" w:space="0" w:color="auto"/>
            </w:tcBorders>
          </w:tcPr>
          <w:p w:rsidR="006F0867" w:rsidRDefault="006F0867">
            <w:pPr>
              <w:wordWrap w:val="0"/>
              <w:overflowPunct w:val="0"/>
              <w:autoSpaceDE w:val="0"/>
              <w:autoSpaceDN w:val="0"/>
              <w:rPr>
                <w:rFonts w:cs="Times New Roman"/>
              </w:rPr>
            </w:pPr>
          </w:p>
        </w:tc>
        <w:tc>
          <w:tcPr>
            <w:tcW w:w="867" w:type="dxa"/>
            <w:tcBorders>
              <w:bottom w:val="wave" w:sz="6" w:space="0" w:color="auto"/>
            </w:tcBorders>
          </w:tcPr>
          <w:p w:rsidR="006F0867" w:rsidRDefault="006F0867">
            <w:pPr>
              <w:wordWrap w:val="0"/>
              <w:overflowPunct w:val="0"/>
              <w:autoSpaceDE w:val="0"/>
              <w:autoSpaceDN w:val="0"/>
              <w:rPr>
                <w:rFonts w:cs="Times New Roman"/>
              </w:rPr>
            </w:pPr>
          </w:p>
        </w:tc>
      </w:tr>
    </w:tbl>
    <w:p w:rsidR="006F0867" w:rsidRDefault="006F0867">
      <w:pPr>
        <w:spacing w:line="200" w:lineRule="exact"/>
        <w:jc w:val="left"/>
        <w:rPr>
          <w:rFonts w:cs="Times New Roman"/>
        </w:rPr>
      </w:pPr>
    </w:p>
    <w:tbl>
      <w:tblPr>
        <w:tblW w:w="13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155"/>
        <w:gridCol w:w="770"/>
        <w:gridCol w:w="770"/>
        <w:gridCol w:w="770"/>
        <w:gridCol w:w="1260"/>
        <w:gridCol w:w="735"/>
        <w:gridCol w:w="1102"/>
        <w:gridCol w:w="1103"/>
        <w:gridCol w:w="840"/>
        <w:gridCol w:w="367"/>
        <w:gridCol w:w="368"/>
        <w:gridCol w:w="367"/>
        <w:gridCol w:w="368"/>
        <w:gridCol w:w="367"/>
        <w:gridCol w:w="368"/>
        <w:gridCol w:w="367"/>
        <w:gridCol w:w="368"/>
        <w:gridCol w:w="867"/>
      </w:tblGrid>
      <w:tr w:rsidR="006F0867">
        <w:tblPrEx>
          <w:tblCellMar>
            <w:top w:w="0" w:type="dxa"/>
            <w:bottom w:w="0" w:type="dxa"/>
          </w:tblCellMar>
        </w:tblPrEx>
        <w:trPr>
          <w:cantSplit/>
          <w:trHeight w:hRule="exact" w:val="528"/>
        </w:trPr>
        <w:tc>
          <w:tcPr>
            <w:tcW w:w="1155" w:type="dxa"/>
            <w:tcBorders>
              <w:top w:val="wave" w:sz="6" w:space="0" w:color="auto"/>
            </w:tcBorders>
          </w:tcPr>
          <w:p w:rsidR="006F0867" w:rsidRDefault="006F0867">
            <w:pPr>
              <w:wordWrap w:val="0"/>
              <w:overflowPunct w:val="0"/>
              <w:autoSpaceDE w:val="0"/>
              <w:autoSpaceDN w:val="0"/>
              <w:rPr>
                <w:rFonts w:cs="Times New Roman"/>
              </w:rPr>
            </w:pPr>
          </w:p>
        </w:tc>
        <w:tc>
          <w:tcPr>
            <w:tcW w:w="1155" w:type="dxa"/>
            <w:tcBorders>
              <w:top w:val="wave" w:sz="6" w:space="0" w:color="auto"/>
            </w:tcBorders>
          </w:tcPr>
          <w:p w:rsidR="006F0867" w:rsidRDefault="006F0867">
            <w:pPr>
              <w:wordWrap w:val="0"/>
              <w:overflowPunct w:val="0"/>
              <w:autoSpaceDE w:val="0"/>
              <w:autoSpaceDN w:val="0"/>
              <w:rPr>
                <w:rFonts w:cs="Times New Roman"/>
              </w:rPr>
            </w:pPr>
          </w:p>
        </w:tc>
        <w:tc>
          <w:tcPr>
            <w:tcW w:w="770" w:type="dxa"/>
            <w:tcBorders>
              <w:top w:val="wave" w:sz="6" w:space="0" w:color="auto"/>
            </w:tcBorders>
          </w:tcPr>
          <w:p w:rsidR="006F0867" w:rsidRDefault="006F0867">
            <w:pPr>
              <w:wordWrap w:val="0"/>
              <w:overflowPunct w:val="0"/>
              <w:autoSpaceDE w:val="0"/>
              <w:autoSpaceDN w:val="0"/>
              <w:rPr>
                <w:rFonts w:cs="Times New Roman"/>
              </w:rPr>
            </w:pPr>
          </w:p>
        </w:tc>
        <w:tc>
          <w:tcPr>
            <w:tcW w:w="770" w:type="dxa"/>
            <w:tcBorders>
              <w:top w:val="wave" w:sz="6" w:space="0" w:color="auto"/>
            </w:tcBorders>
          </w:tcPr>
          <w:p w:rsidR="006F0867" w:rsidRDefault="006F0867">
            <w:pPr>
              <w:wordWrap w:val="0"/>
              <w:overflowPunct w:val="0"/>
              <w:autoSpaceDE w:val="0"/>
              <w:autoSpaceDN w:val="0"/>
              <w:rPr>
                <w:rFonts w:cs="Times New Roman"/>
              </w:rPr>
            </w:pPr>
          </w:p>
        </w:tc>
        <w:tc>
          <w:tcPr>
            <w:tcW w:w="770" w:type="dxa"/>
            <w:tcBorders>
              <w:top w:val="wave" w:sz="6" w:space="0" w:color="auto"/>
            </w:tcBorders>
          </w:tcPr>
          <w:p w:rsidR="006F0867" w:rsidRDefault="006F0867">
            <w:pPr>
              <w:wordWrap w:val="0"/>
              <w:overflowPunct w:val="0"/>
              <w:autoSpaceDE w:val="0"/>
              <w:autoSpaceDN w:val="0"/>
              <w:rPr>
                <w:rFonts w:cs="Times New Roman"/>
              </w:rPr>
            </w:pPr>
          </w:p>
        </w:tc>
        <w:tc>
          <w:tcPr>
            <w:tcW w:w="1260" w:type="dxa"/>
            <w:tcBorders>
              <w:top w:val="wave" w:sz="6" w:space="0" w:color="auto"/>
            </w:tcBorders>
          </w:tcPr>
          <w:p w:rsidR="006F0867" w:rsidRDefault="006F0867">
            <w:pPr>
              <w:wordWrap w:val="0"/>
              <w:overflowPunct w:val="0"/>
              <w:autoSpaceDE w:val="0"/>
              <w:autoSpaceDN w:val="0"/>
              <w:rPr>
                <w:rFonts w:cs="Times New Roman"/>
              </w:rPr>
            </w:pPr>
          </w:p>
        </w:tc>
        <w:tc>
          <w:tcPr>
            <w:tcW w:w="735" w:type="dxa"/>
            <w:tcBorders>
              <w:top w:val="wave" w:sz="6" w:space="0" w:color="auto"/>
            </w:tcBorders>
          </w:tcPr>
          <w:p w:rsidR="006F0867" w:rsidRDefault="006F0867">
            <w:pPr>
              <w:wordWrap w:val="0"/>
              <w:overflowPunct w:val="0"/>
              <w:autoSpaceDE w:val="0"/>
              <w:autoSpaceDN w:val="0"/>
              <w:rPr>
                <w:rFonts w:cs="Times New Roman"/>
              </w:rPr>
            </w:pPr>
          </w:p>
        </w:tc>
        <w:tc>
          <w:tcPr>
            <w:tcW w:w="1102" w:type="dxa"/>
            <w:tcBorders>
              <w:top w:val="wave" w:sz="6" w:space="0" w:color="auto"/>
            </w:tcBorders>
          </w:tcPr>
          <w:p w:rsidR="006F0867" w:rsidRDefault="006F0867">
            <w:pPr>
              <w:wordWrap w:val="0"/>
              <w:overflowPunct w:val="0"/>
              <w:autoSpaceDE w:val="0"/>
              <w:autoSpaceDN w:val="0"/>
              <w:rPr>
                <w:rFonts w:cs="Times New Roman"/>
              </w:rPr>
            </w:pPr>
          </w:p>
        </w:tc>
        <w:tc>
          <w:tcPr>
            <w:tcW w:w="1103" w:type="dxa"/>
            <w:tcBorders>
              <w:top w:val="wave" w:sz="6" w:space="0" w:color="auto"/>
            </w:tcBorders>
          </w:tcPr>
          <w:p w:rsidR="006F0867" w:rsidRDefault="006F0867">
            <w:pPr>
              <w:wordWrap w:val="0"/>
              <w:overflowPunct w:val="0"/>
              <w:autoSpaceDE w:val="0"/>
              <w:autoSpaceDN w:val="0"/>
              <w:rPr>
                <w:rFonts w:cs="Times New Roman"/>
              </w:rPr>
            </w:pPr>
          </w:p>
        </w:tc>
        <w:tc>
          <w:tcPr>
            <w:tcW w:w="840" w:type="dxa"/>
            <w:tcBorders>
              <w:top w:val="wave" w:sz="6" w:space="0" w:color="auto"/>
            </w:tcBorders>
          </w:tcPr>
          <w:p w:rsidR="006F0867" w:rsidRDefault="006F0867">
            <w:pPr>
              <w:wordWrap w:val="0"/>
              <w:overflowPunct w:val="0"/>
              <w:autoSpaceDE w:val="0"/>
              <w:autoSpaceDN w:val="0"/>
              <w:rPr>
                <w:rFonts w:cs="Times New Roman"/>
              </w:rPr>
            </w:pPr>
          </w:p>
        </w:tc>
        <w:tc>
          <w:tcPr>
            <w:tcW w:w="367" w:type="dxa"/>
            <w:tcBorders>
              <w:top w:val="wave" w:sz="6" w:space="0" w:color="auto"/>
              <w:right w:val="dashed" w:sz="4" w:space="0" w:color="auto"/>
            </w:tcBorders>
          </w:tcPr>
          <w:p w:rsidR="006F0867" w:rsidRDefault="006F0867">
            <w:pPr>
              <w:wordWrap w:val="0"/>
              <w:overflowPunct w:val="0"/>
              <w:autoSpaceDE w:val="0"/>
              <w:autoSpaceDN w:val="0"/>
              <w:rPr>
                <w:rFonts w:cs="Times New Roman"/>
              </w:rPr>
            </w:pPr>
          </w:p>
        </w:tc>
        <w:tc>
          <w:tcPr>
            <w:tcW w:w="368" w:type="dxa"/>
            <w:tcBorders>
              <w:top w:val="wave" w:sz="6" w:space="0" w:color="auto"/>
              <w:left w:val="dashed" w:sz="4" w:space="0" w:color="auto"/>
            </w:tcBorders>
          </w:tcPr>
          <w:p w:rsidR="006F0867" w:rsidRDefault="006F0867">
            <w:pPr>
              <w:wordWrap w:val="0"/>
              <w:overflowPunct w:val="0"/>
              <w:autoSpaceDE w:val="0"/>
              <w:autoSpaceDN w:val="0"/>
              <w:rPr>
                <w:rFonts w:cs="Times New Roman"/>
              </w:rPr>
            </w:pPr>
          </w:p>
        </w:tc>
        <w:tc>
          <w:tcPr>
            <w:tcW w:w="367" w:type="dxa"/>
            <w:tcBorders>
              <w:top w:val="wave" w:sz="6" w:space="0" w:color="auto"/>
              <w:right w:val="dashed" w:sz="4" w:space="0" w:color="auto"/>
            </w:tcBorders>
          </w:tcPr>
          <w:p w:rsidR="006F0867" w:rsidRDefault="006F0867">
            <w:pPr>
              <w:wordWrap w:val="0"/>
              <w:overflowPunct w:val="0"/>
              <w:autoSpaceDE w:val="0"/>
              <w:autoSpaceDN w:val="0"/>
              <w:rPr>
                <w:rFonts w:cs="Times New Roman"/>
              </w:rPr>
            </w:pPr>
          </w:p>
        </w:tc>
        <w:tc>
          <w:tcPr>
            <w:tcW w:w="368" w:type="dxa"/>
            <w:tcBorders>
              <w:top w:val="wave" w:sz="6" w:space="0" w:color="auto"/>
              <w:left w:val="dashed" w:sz="4" w:space="0" w:color="auto"/>
            </w:tcBorders>
          </w:tcPr>
          <w:p w:rsidR="006F0867" w:rsidRDefault="006F0867">
            <w:pPr>
              <w:wordWrap w:val="0"/>
              <w:overflowPunct w:val="0"/>
              <w:autoSpaceDE w:val="0"/>
              <w:autoSpaceDN w:val="0"/>
              <w:rPr>
                <w:rFonts w:cs="Times New Roman"/>
              </w:rPr>
            </w:pPr>
          </w:p>
        </w:tc>
        <w:tc>
          <w:tcPr>
            <w:tcW w:w="367" w:type="dxa"/>
            <w:tcBorders>
              <w:top w:val="wave" w:sz="6" w:space="0" w:color="auto"/>
              <w:right w:val="dashed" w:sz="4" w:space="0" w:color="auto"/>
            </w:tcBorders>
          </w:tcPr>
          <w:p w:rsidR="006F0867" w:rsidRDefault="006F0867">
            <w:pPr>
              <w:wordWrap w:val="0"/>
              <w:overflowPunct w:val="0"/>
              <w:autoSpaceDE w:val="0"/>
              <w:autoSpaceDN w:val="0"/>
              <w:rPr>
                <w:rFonts w:cs="Times New Roman"/>
              </w:rPr>
            </w:pPr>
          </w:p>
        </w:tc>
        <w:tc>
          <w:tcPr>
            <w:tcW w:w="368" w:type="dxa"/>
            <w:tcBorders>
              <w:top w:val="wave" w:sz="6" w:space="0" w:color="auto"/>
              <w:left w:val="dashed" w:sz="4" w:space="0" w:color="auto"/>
            </w:tcBorders>
          </w:tcPr>
          <w:p w:rsidR="006F0867" w:rsidRDefault="006F0867">
            <w:pPr>
              <w:wordWrap w:val="0"/>
              <w:overflowPunct w:val="0"/>
              <w:autoSpaceDE w:val="0"/>
              <w:autoSpaceDN w:val="0"/>
              <w:rPr>
                <w:rFonts w:cs="Times New Roman"/>
              </w:rPr>
            </w:pPr>
          </w:p>
        </w:tc>
        <w:tc>
          <w:tcPr>
            <w:tcW w:w="367" w:type="dxa"/>
            <w:tcBorders>
              <w:top w:val="wave" w:sz="6" w:space="0" w:color="auto"/>
              <w:right w:val="dashed" w:sz="4" w:space="0" w:color="auto"/>
            </w:tcBorders>
          </w:tcPr>
          <w:p w:rsidR="006F0867" w:rsidRDefault="006F0867">
            <w:pPr>
              <w:wordWrap w:val="0"/>
              <w:overflowPunct w:val="0"/>
              <w:autoSpaceDE w:val="0"/>
              <w:autoSpaceDN w:val="0"/>
              <w:rPr>
                <w:rFonts w:cs="Times New Roman"/>
              </w:rPr>
            </w:pPr>
          </w:p>
        </w:tc>
        <w:tc>
          <w:tcPr>
            <w:tcW w:w="368" w:type="dxa"/>
            <w:tcBorders>
              <w:top w:val="wave" w:sz="6" w:space="0" w:color="auto"/>
              <w:left w:val="dashed" w:sz="4" w:space="0" w:color="auto"/>
            </w:tcBorders>
          </w:tcPr>
          <w:p w:rsidR="006F0867" w:rsidRDefault="006F0867">
            <w:pPr>
              <w:wordWrap w:val="0"/>
              <w:overflowPunct w:val="0"/>
              <w:autoSpaceDE w:val="0"/>
              <w:autoSpaceDN w:val="0"/>
              <w:rPr>
                <w:rFonts w:cs="Times New Roman"/>
              </w:rPr>
            </w:pPr>
          </w:p>
        </w:tc>
        <w:tc>
          <w:tcPr>
            <w:tcW w:w="867" w:type="dxa"/>
            <w:tcBorders>
              <w:top w:val="wave" w:sz="6" w:space="0" w:color="auto"/>
            </w:tcBorders>
          </w:tcPr>
          <w:p w:rsidR="006F0867" w:rsidRDefault="006F0867">
            <w:pPr>
              <w:wordWrap w:val="0"/>
              <w:overflowPunct w:val="0"/>
              <w:autoSpaceDE w:val="0"/>
              <w:autoSpaceDN w:val="0"/>
              <w:rPr>
                <w:rFonts w:cs="Times New Roman"/>
              </w:rPr>
            </w:pPr>
          </w:p>
        </w:tc>
      </w:tr>
    </w:tbl>
    <w:p w:rsidR="006F0867" w:rsidRDefault="006F0867">
      <w:pPr>
        <w:spacing w:before="120"/>
        <w:ind w:left="735" w:hanging="735"/>
        <w:jc w:val="left"/>
        <w:rPr>
          <w:rFonts w:cs="Times New Roman"/>
        </w:rPr>
      </w:pPr>
      <w:r>
        <w:rPr>
          <w:rFonts w:hint="eastAsia"/>
        </w:rPr>
        <w:t xml:space="preserve">備考　</w:t>
      </w:r>
      <w:r>
        <w:t>1</w:t>
      </w:r>
      <w:r>
        <w:rPr>
          <w:rFonts w:hint="eastAsia"/>
        </w:rPr>
        <w:t xml:space="preserve">　数量欄には、建物については上下に二分し、建築面積を下に、延べ面積を上に記入する。</w:t>
      </w:r>
    </w:p>
    <w:p w:rsidR="006F0867" w:rsidRDefault="006F0867">
      <w:pPr>
        <w:ind w:left="735" w:hanging="735"/>
        <w:jc w:val="left"/>
        <w:rPr>
          <w:rFonts w:cs="Times New Roman"/>
        </w:rPr>
      </w:pPr>
      <w:r>
        <w:rPr>
          <w:rFonts w:hint="eastAsia"/>
        </w:rPr>
        <w:t xml:space="preserve">　　　</w:t>
      </w:r>
      <w:r>
        <w:t>2</w:t>
      </w:r>
      <w:r>
        <w:rPr>
          <w:rFonts w:hint="eastAsia"/>
        </w:rPr>
        <w:t xml:space="preserve">　備考欄には、取得、処分等の相手方、公簿面積、地目、登録番号、登記、登録の年月日その他財産台帳記入事項中この報告書に欄を設けていないものを記入する。</w:t>
      </w:r>
    </w:p>
    <w:p w:rsidR="006F0867" w:rsidRDefault="006F0867">
      <w:pPr>
        <w:ind w:left="735" w:hanging="735"/>
        <w:jc w:val="left"/>
        <w:rPr>
          <w:rFonts w:cs="Times New Roman"/>
        </w:rPr>
      </w:pPr>
      <w:r>
        <w:rPr>
          <w:rFonts w:hint="eastAsia"/>
        </w:rPr>
        <w:t xml:space="preserve">　　　</w:t>
      </w:r>
      <w:r>
        <w:t>3</w:t>
      </w:r>
      <w:r>
        <w:rPr>
          <w:rFonts w:hint="eastAsia"/>
        </w:rPr>
        <w:t xml:space="preserve">　この報告書によることが不適当と認められる財産の異動については、当該財産の台帳に準じた様式により報告書を作成することができる。</w:t>
      </w:r>
    </w:p>
    <w:sectPr w:rsidR="006F0867">
      <w:pgSz w:w="16838" w:h="11906" w:orient="landscape"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67"/>
    <w:rsid w:val="001F2BF0"/>
    <w:rsid w:val="004C43BE"/>
    <w:rsid w:val="006F0867"/>
    <w:rsid w:val="008D32CC"/>
    <w:rsid w:val="00D05A34"/>
    <w:rsid w:val="00F6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FDFF05-57EF-40F1-A53C-D71976DE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様式第59号(第101条)</vt:lpstr>
    </vt:vector>
  </TitlesOfParts>
  <Company>宇美町役場</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様式第59号(第101条)</dc:title>
  <dc:subject/>
  <dc:creator>nls15</dc:creator>
  <cp:keywords/>
  <dc:description/>
  <cp:lastModifiedBy>大神　隆史</cp:lastModifiedBy>
  <cp:revision>3</cp:revision>
  <dcterms:created xsi:type="dcterms:W3CDTF">2019-12-14T05:01:00Z</dcterms:created>
  <dcterms:modified xsi:type="dcterms:W3CDTF">2019-12-14T05:01:00Z</dcterms:modified>
</cp:coreProperties>
</file>