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588C" w:rsidRDefault="0021588C">
      <w:pPr>
        <w:rPr>
          <w:rFonts w:hint="eastAsia"/>
        </w:rPr>
      </w:pPr>
      <w:r>
        <w:rPr>
          <w:rFonts w:hint="eastAsia"/>
        </w:rPr>
        <w:t>様式第６号（第３条関係）</w:t>
      </w:r>
    </w:p>
    <w:p w:rsidR="0021588C" w:rsidRDefault="0021588C">
      <w:pPr>
        <w:rPr>
          <w:rFonts w:hint="eastAsia"/>
        </w:rPr>
      </w:pPr>
    </w:p>
    <w:p w:rsidR="0021588C" w:rsidRDefault="0021588C">
      <w:pPr>
        <w:rPr>
          <w:rFonts w:hint="eastAsia"/>
        </w:rPr>
      </w:pPr>
    </w:p>
    <w:p w:rsidR="0021588C" w:rsidRDefault="0021588C">
      <w:pPr>
        <w:jc w:val="center"/>
        <w:rPr>
          <w:rFonts w:hint="eastAsia"/>
        </w:rPr>
      </w:pPr>
      <w:r>
        <w:rPr>
          <w:rFonts w:hint="eastAsia"/>
        </w:rPr>
        <w:t>行政文書開示決定期間延長通知書</w:t>
      </w:r>
    </w:p>
    <w:p w:rsidR="0021588C" w:rsidRDefault="0021588C">
      <w:pPr>
        <w:rPr>
          <w:rFonts w:hint="eastAsia"/>
        </w:rPr>
      </w:pPr>
    </w:p>
    <w:p w:rsidR="0021588C" w:rsidRDefault="0021588C">
      <w:pPr>
        <w:rPr>
          <w:rFonts w:hint="eastAsia"/>
        </w:rPr>
      </w:pPr>
    </w:p>
    <w:p w:rsidR="0021588C" w:rsidRDefault="0021588C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21588C" w:rsidRDefault="0021588C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1588C" w:rsidRDefault="0021588C">
      <w:pPr>
        <w:rPr>
          <w:rFonts w:hint="eastAsia"/>
        </w:rPr>
      </w:pPr>
    </w:p>
    <w:p w:rsidR="0021588C" w:rsidRDefault="0021588C">
      <w:pPr>
        <w:rPr>
          <w:rFonts w:hint="eastAsia"/>
        </w:rPr>
      </w:pPr>
    </w:p>
    <w:p w:rsidR="0021588C" w:rsidRDefault="0021588C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21588C" w:rsidRDefault="0021588C">
      <w:pPr>
        <w:rPr>
          <w:rFonts w:hint="eastAsia"/>
        </w:rPr>
      </w:pPr>
    </w:p>
    <w:p w:rsidR="0021588C" w:rsidRDefault="0021588C">
      <w:pPr>
        <w:rPr>
          <w:rFonts w:hint="eastAsia"/>
        </w:rPr>
      </w:pPr>
    </w:p>
    <w:p w:rsidR="0021588C" w:rsidRDefault="0021588C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DD6AA1">
        <w:rPr>
          <w:lang w:eastAsia="zh-TW"/>
        </w:rPr>
        <w:fldChar w:fldCharType="begin"/>
      </w:r>
      <w:r w:rsidR="00DD6AA1">
        <w:rPr>
          <w:rFonts w:eastAsia="PMingLiU"/>
          <w:lang w:eastAsia="zh-TW"/>
        </w:rPr>
        <w:instrText xml:space="preserve"> </w:instrText>
      </w:r>
      <w:r w:rsidR="00DD6AA1">
        <w:rPr>
          <w:rFonts w:eastAsia="PMingLiU" w:hint="eastAsia"/>
          <w:lang w:eastAsia="zh-TW"/>
        </w:rPr>
        <w:instrText>eq \o\ac(</w:instrText>
      </w:r>
      <w:r w:rsidR="00DD6AA1">
        <w:rPr>
          <w:rFonts w:eastAsia="PMingLiU" w:hint="eastAsia"/>
          <w:lang w:eastAsia="zh-TW"/>
        </w:rPr>
        <w:instrText>□</w:instrText>
      </w:r>
      <w:r w:rsidR="00DD6AA1">
        <w:rPr>
          <w:rFonts w:eastAsia="PMingLiU" w:hint="eastAsia"/>
          <w:lang w:eastAsia="zh-TW"/>
        </w:rPr>
        <w:instrText>,</w:instrText>
      </w:r>
      <w:r w:rsidR="00DD6AA1" w:rsidRPr="00DB20E2">
        <w:rPr>
          <w:rFonts w:eastAsia="PMingLiU" w:hint="eastAsia"/>
          <w:position w:val="2"/>
          <w:sz w:val="14"/>
          <w:lang w:eastAsia="zh-TW"/>
        </w:rPr>
        <w:instrText>印</w:instrText>
      </w:r>
      <w:r w:rsidR="00DD6AA1">
        <w:rPr>
          <w:rFonts w:eastAsia="PMingLiU" w:hint="eastAsia"/>
          <w:lang w:eastAsia="zh-TW"/>
        </w:rPr>
        <w:instrText>)</w:instrText>
      </w:r>
      <w:r w:rsidR="00DD6AA1">
        <w:rPr>
          <w:lang w:eastAsia="zh-TW"/>
        </w:rPr>
        <w:fldChar w:fldCharType="end"/>
      </w:r>
    </w:p>
    <w:p w:rsidR="0021588C" w:rsidRDefault="0021588C">
      <w:pPr>
        <w:rPr>
          <w:rFonts w:hint="eastAsia"/>
          <w:lang w:eastAsia="zh-TW"/>
        </w:rPr>
      </w:pPr>
    </w:p>
    <w:p w:rsidR="0021588C" w:rsidRDefault="0021588C">
      <w:pPr>
        <w:rPr>
          <w:rFonts w:hint="eastAsia"/>
          <w:lang w:eastAsia="zh-TW"/>
        </w:rPr>
      </w:pPr>
    </w:p>
    <w:p w:rsidR="0021588C" w:rsidRDefault="00725741" w:rsidP="00725741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21588C">
        <w:rPr>
          <w:rFonts w:hint="eastAsia"/>
        </w:rPr>
        <w:t>年　　月　　日付けで請求のありました行政文書の開示については、八頭町情報公開条例第７条第２項の規定により、次のとおり決定する期間を延長しましたので通知します。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432"/>
      </w:tblGrid>
      <w:tr w:rsidR="0021588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88" w:type="dxa"/>
            <w:vAlign w:val="center"/>
          </w:tcPr>
          <w:p w:rsidR="0021588C" w:rsidRDefault="002158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行政文書の名称</w:t>
            </w:r>
          </w:p>
        </w:tc>
        <w:tc>
          <w:tcPr>
            <w:tcW w:w="6432" w:type="dxa"/>
            <w:vAlign w:val="center"/>
          </w:tcPr>
          <w:p w:rsidR="0021588C" w:rsidRDefault="0021588C">
            <w:pPr>
              <w:rPr>
                <w:rFonts w:hint="eastAsia"/>
              </w:rPr>
            </w:pPr>
          </w:p>
        </w:tc>
      </w:tr>
      <w:tr w:rsidR="0021588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88" w:type="dxa"/>
            <w:vAlign w:val="center"/>
          </w:tcPr>
          <w:p w:rsidR="0021588C" w:rsidRDefault="002158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条例第７条第１項の規定による期間</w:t>
            </w:r>
          </w:p>
        </w:tc>
        <w:tc>
          <w:tcPr>
            <w:tcW w:w="6432" w:type="dxa"/>
            <w:vAlign w:val="center"/>
          </w:tcPr>
          <w:p w:rsidR="0021588C" w:rsidRDefault="002158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21588C" w:rsidRDefault="002158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日まで（15日間）</w:t>
            </w:r>
          </w:p>
        </w:tc>
      </w:tr>
      <w:tr w:rsidR="0021588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88" w:type="dxa"/>
            <w:vAlign w:val="center"/>
          </w:tcPr>
          <w:p w:rsidR="0021588C" w:rsidRDefault="002158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延長する期間</w:t>
            </w:r>
          </w:p>
        </w:tc>
        <w:tc>
          <w:tcPr>
            <w:tcW w:w="6432" w:type="dxa"/>
            <w:vAlign w:val="center"/>
          </w:tcPr>
          <w:p w:rsidR="0021588C" w:rsidRDefault="002158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21588C" w:rsidRDefault="002158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日まで（　日間）</w:t>
            </w:r>
          </w:p>
        </w:tc>
      </w:tr>
      <w:tr w:rsidR="0021588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88" w:type="dxa"/>
            <w:vAlign w:val="center"/>
          </w:tcPr>
          <w:p w:rsidR="0021588C" w:rsidRDefault="002158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延長の理由</w:t>
            </w:r>
          </w:p>
        </w:tc>
        <w:tc>
          <w:tcPr>
            <w:tcW w:w="6432" w:type="dxa"/>
            <w:vAlign w:val="center"/>
          </w:tcPr>
          <w:p w:rsidR="0021588C" w:rsidRDefault="0021588C">
            <w:pPr>
              <w:rPr>
                <w:rFonts w:hint="eastAsia"/>
              </w:rPr>
            </w:pPr>
          </w:p>
        </w:tc>
      </w:tr>
      <w:tr w:rsidR="0021588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88" w:type="dxa"/>
            <w:vAlign w:val="center"/>
          </w:tcPr>
          <w:p w:rsidR="0021588C" w:rsidRDefault="002158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担当する課等</w:t>
            </w:r>
          </w:p>
        </w:tc>
        <w:tc>
          <w:tcPr>
            <w:tcW w:w="6432" w:type="dxa"/>
            <w:vAlign w:val="center"/>
          </w:tcPr>
          <w:p w:rsidR="0021588C" w:rsidRDefault="002158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21588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88" w:type="dxa"/>
            <w:vAlign w:val="center"/>
          </w:tcPr>
          <w:p w:rsidR="0021588C" w:rsidRDefault="002158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32" w:type="dxa"/>
            <w:vAlign w:val="center"/>
          </w:tcPr>
          <w:p w:rsidR="0021588C" w:rsidRDefault="0021588C">
            <w:pPr>
              <w:rPr>
                <w:rFonts w:hint="eastAsia"/>
              </w:rPr>
            </w:pPr>
          </w:p>
        </w:tc>
      </w:tr>
    </w:tbl>
    <w:p w:rsidR="0021588C" w:rsidRDefault="0021588C">
      <w:pPr>
        <w:rPr>
          <w:rFonts w:hint="eastAsia"/>
        </w:rPr>
      </w:pPr>
    </w:p>
    <w:sectPr w:rsidR="0021588C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1946" w:rsidRDefault="00A71946">
      <w:r>
        <w:separator/>
      </w:r>
    </w:p>
  </w:endnote>
  <w:endnote w:type="continuationSeparator" w:id="0">
    <w:p w:rsidR="00A71946" w:rsidRDefault="00A7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588C" w:rsidRDefault="002158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1588C" w:rsidRDefault="002158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1946" w:rsidRDefault="00A71946">
      <w:r>
        <w:separator/>
      </w:r>
    </w:p>
  </w:footnote>
  <w:footnote w:type="continuationSeparator" w:id="0">
    <w:p w:rsidR="00A71946" w:rsidRDefault="00A71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AA1"/>
    <w:rsid w:val="0021588C"/>
    <w:rsid w:val="005C4977"/>
    <w:rsid w:val="00725741"/>
    <w:rsid w:val="00A71946"/>
    <w:rsid w:val="00D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47525C16-B55E-4880-A17B-F3D93C15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2005-05-13T02:55:00Z</cp:lastPrinted>
  <dcterms:created xsi:type="dcterms:W3CDTF">2025-07-06T12:20:00Z</dcterms:created>
  <dcterms:modified xsi:type="dcterms:W3CDTF">2025-07-06T12:20:00Z</dcterms:modified>
</cp:coreProperties>
</file>