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様式第５号（第11条関係）</w:t>
      </w:r>
    </w:p>
    <w:p w:rsidR="00A178D1" w:rsidRDefault="00A178D1">
      <w:pPr>
        <w:jc w:val="center"/>
      </w:pPr>
      <w:r>
        <w:rPr>
          <w:rFonts w:hint="eastAsia"/>
          <w:spacing w:val="35"/>
        </w:rPr>
        <w:t>地方債</w:t>
      </w:r>
      <w:r>
        <w:rPr>
          <w:rFonts w:hint="eastAsia"/>
        </w:rPr>
        <w:t>（</w:t>
      </w:r>
      <w:r>
        <w:rPr>
          <w:rFonts w:hint="eastAsia"/>
          <w:spacing w:val="35"/>
        </w:rPr>
        <w:t>補</w:t>
      </w:r>
      <w:r>
        <w:rPr>
          <w:rFonts w:hint="eastAsia"/>
        </w:rPr>
        <w:t>正</w:t>
      </w:r>
      <w:r>
        <w:rPr>
          <w:rFonts w:hint="eastAsia"/>
          <w:spacing w:val="35"/>
        </w:rPr>
        <w:t>）見積</w:t>
      </w:r>
      <w:r>
        <w:rPr>
          <w:rFonts w:hint="eastAsia"/>
        </w:rPr>
        <w:t>書</w:t>
      </w:r>
    </w:p>
    <w:p w:rsidR="00A178D1" w:rsidRDefault="00A178D1">
      <w:pPr>
        <w:spacing w:after="120"/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40"/>
        <w:gridCol w:w="642"/>
        <w:gridCol w:w="642"/>
        <w:gridCol w:w="840"/>
        <w:gridCol w:w="840"/>
        <w:gridCol w:w="840"/>
        <w:gridCol w:w="132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52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3816" w:type="dxa"/>
            <w:gridSpan w:val="5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3000" w:type="dxa"/>
            <w:gridSpan w:val="3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地方債の説</w:t>
            </w:r>
            <w:r>
              <w:rPr>
                <w:rFonts w:hint="eastAsia"/>
              </w:rPr>
              <w:t>明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2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position w:val="34"/>
              </w:rPr>
              <w:t>国</w:t>
            </w:r>
            <w:r>
              <w:rPr>
                <w:rFonts w:hint="eastAsia"/>
                <w:position w:val="34"/>
              </w:rPr>
              <w:t>庫</w:t>
            </w:r>
            <w:r>
              <w:rPr>
                <w:rFonts w:hint="eastAsia"/>
              </w:rPr>
              <w:t>支出金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spacing w:after="280"/>
              <w:jc w:val="center"/>
            </w:pPr>
            <w:r>
              <w:rPr>
                <w:rFonts w:hint="eastAsia"/>
              </w:rPr>
              <w:t>県</w:t>
            </w:r>
          </w:p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支出金</w:t>
            </w:r>
          </w:p>
        </w:tc>
        <w:tc>
          <w:tcPr>
            <w:tcW w:w="64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34"/>
              </w:rPr>
              <w:t>借入の</w:t>
            </w:r>
            <w:r>
              <w:rPr>
                <w:rFonts w:hint="eastAsia"/>
              </w:rPr>
              <w:t>方法</w:t>
            </w:r>
          </w:p>
        </w:tc>
        <w:tc>
          <w:tcPr>
            <w:tcW w:w="84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利率％</w:t>
            </w:r>
          </w:p>
        </w:tc>
        <w:tc>
          <w:tcPr>
            <w:tcW w:w="132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償還の方法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42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>
      <w:pPr>
        <w:spacing w:before="120"/>
      </w:pPr>
      <w:r>
        <w:rPr>
          <w:rFonts w:hint="eastAsia"/>
        </w:rPr>
        <w:t>注　１　補正の場合は、欄を２欄に分け、上欄に補正前、下欄に補正後を記入すること。</w:t>
      </w:r>
    </w:p>
    <w:p w:rsidR="00A178D1" w:rsidRDefault="00A178D1" w:rsidP="004A1D6B">
      <w:pPr>
        <w:ind w:firstLineChars="200" w:firstLine="420"/>
        <w:rPr>
          <w:rFonts w:hint="eastAsia"/>
        </w:rPr>
      </w:pPr>
      <w:r>
        <w:rPr>
          <w:rFonts w:hint="eastAsia"/>
        </w:rPr>
        <w:t>２　「利率」欄は、年利により記載すること。</w:t>
      </w: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79EB" w:rsidRDefault="00F079EB">
      <w:r>
        <w:separator/>
      </w:r>
    </w:p>
  </w:endnote>
  <w:endnote w:type="continuationSeparator" w:id="0">
    <w:p w:rsidR="00F079EB" w:rsidRDefault="00F0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79EB" w:rsidRDefault="00F079EB">
      <w:r>
        <w:separator/>
      </w:r>
    </w:p>
  </w:footnote>
  <w:footnote w:type="continuationSeparator" w:id="0">
    <w:p w:rsidR="00F079EB" w:rsidRDefault="00F0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8740101">
    <w:abstractNumId w:val="1"/>
  </w:num>
  <w:num w:numId="2" w16cid:durableId="68020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1C1D4F"/>
    <w:rsid w:val="00210A13"/>
    <w:rsid w:val="00273325"/>
    <w:rsid w:val="002822A1"/>
    <w:rsid w:val="004A1D6B"/>
    <w:rsid w:val="0061199A"/>
    <w:rsid w:val="00695DC5"/>
    <w:rsid w:val="006A1BD9"/>
    <w:rsid w:val="00797E04"/>
    <w:rsid w:val="007C590C"/>
    <w:rsid w:val="00816E65"/>
    <w:rsid w:val="00A178D1"/>
    <w:rsid w:val="00B95DB3"/>
    <w:rsid w:val="00CF681F"/>
    <w:rsid w:val="00DF66C5"/>
    <w:rsid w:val="00EE468F"/>
    <w:rsid w:val="00F079EB"/>
    <w:rsid w:val="00F5434D"/>
    <w:rsid w:val="00F70DFC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04626D2-B7B2-41FC-9F80-CC738E49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2025-07-06T13:01:00Z</dcterms:created>
  <dcterms:modified xsi:type="dcterms:W3CDTF">2025-07-06T13:01:00Z</dcterms:modified>
</cp:coreProperties>
</file>