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09B8" w:rsidRDefault="00ED09B8">
      <w:pPr>
        <w:rPr>
          <w:rFonts w:hint="eastAsia"/>
        </w:rPr>
      </w:pPr>
      <w:r>
        <w:rPr>
          <w:rFonts w:hint="eastAsia"/>
        </w:rPr>
        <w:t>様式第８６号（その１）（第</w:t>
      </w:r>
      <w:r>
        <w:rPr>
          <w:rFonts w:hint="eastAsia"/>
        </w:rPr>
        <w:t>153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3360"/>
        <w:gridCol w:w="960"/>
        <w:gridCol w:w="1800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ED09B8" w:rsidRDefault="00ED09B8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財産台</w:t>
            </w:r>
            <w:r>
              <w:rPr>
                <w:rFonts w:hint="eastAsia"/>
              </w:rPr>
              <w:t>帳</w:t>
            </w:r>
          </w:p>
          <w:p w:rsidR="00ED09B8" w:rsidRDefault="00ED09B8">
            <w:pPr>
              <w:rPr>
                <w:rFonts w:hint="eastAsia"/>
              </w:rPr>
            </w:pPr>
          </w:p>
          <w:p w:rsidR="00ED09B8" w:rsidRDefault="00ED09B8">
            <w:pPr>
              <w:jc w:val="center"/>
            </w:pPr>
            <w:r>
              <w:rPr>
                <w:rFonts w:hint="eastAsia"/>
                <w:spacing w:val="315"/>
              </w:rPr>
              <w:t>目</w:t>
            </w:r>
            <w:r>
              <w:rPr>
                <w:rFonts w:hint="eastAsia"/>
              </w:rPr>
              <w:t>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 w:val="restart"/>
            <w:tcBorders>
              <w:top w:val="nil"/>
            </w:tcBorders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105"/>
              </w:rPr>
              <w:t>台帳番</w:t>
            </w: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315"/>
              </w:rPr>
              <w:t>財産区</w:t>
            </w:r>
            <w:r>
              <w:rPr>
                <w:rFonts w:hint="eastAsia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</w:tcPr>
          <w:p w:rsidR="00ED09B8" w:rsidRDefault="00ED09B8"/>
        </w:tc>
        <w:tc>
          <w:tcPr>
            <w:tcW w:w="192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ED09B8" w:rsidRDefault="00ED09B8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</w:tcPr>
          <w:p w:rsidR="00ED09B8" w:rsidRDefault="00ED09B8"/>
        </w:tc>
        <w:tc>
          <w:tcPr>
            <w:tcW w:w="192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ED09B8" w:rsidRDefault="00ED09B8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</w:tcPr>
          <w:p w:rsidR="00ED09B8" w:rsidRDefault="00ED09B8"/>
        </w:tc>
        <w:tc>
          <w:tcPr>
            <w:tcW w:w="192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ED09B8" w:rsidRDefault="00ED09B8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</w:tcPr>
          <w:p w:rsidR="00ED09B8" w:rsidRDefault="00ED09B8"/>
        </w:tc>
        <w:tc>
          <w:tcPr>
            <w:tcW w:w="192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ED09B8" w:rsidRDefault="00ED09B8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</w:tcPr>
          <w:p w:rsidR="00ED09B8" w:rsidRDefault="00ED09B8"/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ED09B8" w:rsidRDefault="00ED09B8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21"/>
        </w:trPr>
        <w:tc>
          <w:tcPr>
            <w:tcW w:w="8520" w:type="dxa"/>
            <w:gridSpan w:val="6"/>
            <w:tcBorders>
              <w:top w:val="nil"/>
            </w:tcBorders>
          </w:tcPr>
          <w:p w:rsidR="00ED09B8" w:rsidRDefault="00ED09B8">
            <w:pPr>
              <w:spacing w:line="300" w:lineRule="auto"/>
              <w:ind w:left="420" w:hanging="420"/>
              <w:rPr>
                <w:rFonts w:hint="eastAsia"/>
              </w:rPr>
            </w:pPr>
          </w:p>
          <w:p w:rsidR="00ED09B8" w:rsidRDefault="00ED09B8">
            <w:pPr>
              <w:spacing w:line="360" w:lineRule="auto"/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注１　財産区分は、行政財産、普通財産とする。</w:t>
            </w:r>
          </w:p>
          <w:p w:rsidR="00ED09B8" w:rsidRDefault="00ED09B8">
            <w:pPr>
              <w:spacing w:line="360" w:lineRule="auto"/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財産を処分した場合は、台帳を整理するとともに、黒＝線をもって抹消し、「備考」欄に抹消年月日、理由等を記入すること。</w:t>
            </w:r>
          </w:p>
        </w:tc>
      </w:tr>
    </w:tbl>
    <w:p w:rsidR="00ED09B8" w:rsidRDefault="00ED09B8">
      <w:pPr>
        <w:rPr>
          <w:rFonts w:hint="eastAsia"/>
        </w:rPr>
      </w:pPr>
    </w:p>
    <w:p w:rsidR="00ED09B8" w:rsidRDefault="00ED09B8">
      <w:pPr>
        <w:sectPr w:rsidR="00000000">
          <w:footerReference w:type="even" r:id="rId7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ED09B8" w:rsidRDefault="00ED09B8">
      <w:pPr>
        <w:spacing w:line="240" w:lineRule="exact"/>
        <w:rPr>
          <w:rFonts w:hint="eastAsia"/>
        </w:rPr>
      </w:pPr>
      <w:r>
        <w:rPr>
          <w:rFonts w:hint="eastAsia"/>
        </w:rPr>
        <w:lastRenderedPageBreak/>
        <w:t>附表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800"/>
        <w:gridCol w:w="2280"/>
        <w:gridCol w:w="4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ED09B8" w:rsidRDefault="00ED09B8">
            <w:pPr>
              <w:spacing w:line="240" w:lineRule="exact"/>
              <w:jc w:val="right"/>
              <w:rPr>
                <w:rFonts w:hint="eastAsia"/>
                <w:spacing w:val="440"/>
              </w:rPr>
            </w:pPr>
            <w:r>
              <w:rPr>
                <w:rFonts w:hint="eastAsia"/>
                <w:spacing w:val="525"/>
              </w:rPr>
              <w:t>行</w:t>
            </w:r>
            <w:r>
              <w:rPr>
                <w:rFonts w:hint="eastAsia"/>
              </w:rPr>
              <w:t>政</w:t>
            </w:r>
          </w:p>
          <w:p w:rsidR="00ED09B8" w:rsidRDefault="00ED09B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普</w:t>
            </w:r>
            <w:r>
              <w:rPr>
                <w:rFonts w:hint="eastAsia"/>
              </w:rPr>
              <w:t>通</w:t>
            </w: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vAlign w:val="center"/>
          </w:tcPr>
          <w:p w:rsidR="00ED09B8" w:rsidRDefault="00ED09B8">
            <w:pPr>
              <w:spacing w:line="240" w:lineRule="exact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  <w:spacing w:val="440"/>
              </w:rPr>
              <w:t>財</w:t>
            </w:r>
            <w:r>
              <w:rPr>
                <w:rFonts w:hint="eastAsia"/>
              </w:rPr>
              <w:t>産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ED09B8" w:rsidRDefault="00ED09B8">
            <w:pPr>
              <w:rPr>
                <w:rFonts w:hint="eastAsia"/>
              </w:rPr>
            </w:pPr>
          </w:p>
        </w:tc>
      </w:tr>
    </w:tbl>
    <w:p w:rsidR="00ED09B8" w:rsidRDefault="00ED09B8">
      <w:pPr>
        <w:spacing w:line="8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1600"/>
        <w:gridCol w:w="1280"/>
        <w:gridCol w:w="1240"/>
        <w:gridCol w:w="1240"/>
        <w:gridCol w:w="1240"/>
        <w:gridCol w:w="1400"/>
        <w:gridCol w:w="200"/>
        <w:gridCol w:w="1200"/>
        <w:gridCol w:w="1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20" w:type="dxa"/>
            <w:gridSpan w:val="9"/>
            <w:tcBorders>
              <w:top w:val="nil"/>
              <w:left w:val="nil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20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52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0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20" w:type="dxa"/>
            <w:vMerge w:val="restart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名称又</w:t>
            </w:r>
            <w:r>
              <w:rPr>
                <w:rFonts w:hint="eastAsia"/>
              </w:rPr>
              <w:t>は用途</w:t>
            </w:r>
          </w:p>
        </w:tc>
        <w:tc>
          <w:tcPr>
            <w:tcW w:w="160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7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8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480" w:type="dxa"/>
            <w:gridSpan w:val="2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24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40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立木そ</w:t>
            </w:r>
            <w:r>
              <w:rPr>
                <w:rFonts w:hint="eastAsia"/>
              </w:rPr>
              <w:t>の他定着物</w:t>
            </w:r>
          </w:p>
        </w:tc>
        <w:tc>
          <w:tcPr>
            <w:tcW w:w="152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沿</w:t>
            </w:r>
            <w:r>
              <w:rPr>
                <w:rFonts w:hint="eastAsia"/>
              </w:rPr>
              <w:t>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0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60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8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台帳面積</w:t>
            </w:r>
          </w:p>
        </w:tc>
        <w:tc>
          <w:tcPr>
            <w:tcW w:w="124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実</w:t>
            </w:r>
            <w:r>
              <w:rPr>
                <w:rFonts w:hint="eastAsia"/>
              </w:rPr>
              <w:t>測</w:t>
            </w:r>
          </w:p>
        </w:tc>
        <w:tc>
          <w:tcPr>
            <w:tcW w:w="124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52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ED09B8" w:rsidRDefault="00ED09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40" w:type="dxa"/>
            <w:vAlign w:val="center"/>
          </w:tcPr>
          <w:p w:rsidR="00ED09B8" w:rsidRDefault="00ED09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</w:tbl>
    <w:p w:rsidR="00ED09B8" w:rsidRDefault="00ED09B8">
      <w:pPr>
        <w:spacing w:line="300" w:lineRule="exact"/>
      </w:pPr>
      <w:r>
        <w:rPr>
          <w:rFonts w:hint="eastAsia"/>
        </w:rPr>
        <w:t>注　１　一図地ごとに別葉とすること。</w:t>
      </w:r>
    </w:p>
    <w:p w:rsidR="00ED09B8" w:rsidRDefault="00ED09B8">
      <w:pPr>
        <w:spacing w:line="300" w:lineRule="exact"/>
        <w:ind w:leftChars="200" w:left="420"/>
      </w:pPr>
      <w:r>
        <w:rPr>
          <w:rFonts w:hint="eastAsia"/>
        </w:rPr>
        <w:t>２　整理番号は各筆ごとに付すること。</w:t>
      </w:r>
    </w:p>
    <w:p w:rsidR="00ED09B8" w:rsidRDefault="00ED09B8">
      <w:pPr>
        <w:spacing w:line="300" w:lineRule="exact"/>
        <w:ind w:leftChars="200" w:left="420"/>
      </w:pPr>
      <w:r>
        <w:rPr>
          <w:rFonts w:hint="eastAsia"/>
        </w:rPr>
        <w:t>３　「立木その他定着物」欄には、その名称、設置年月日、数量（推定著積量）、価格等を記入すること。</w:t>
      </w:r>
    </w:p>
    <w:p w:rsidR="00ED09B8" w:rsidRDefault="00ED09B8">
      <w:pPr>
        <w:spacing w:line="300" w:lineRule="exact"/>
        <w:ind w:leftChars="200" w:left="420"/>
      </w:pPr>
      <w:r>
        <w:rPr>
          <w:rFonts w:hint="eastAsia"/>
        </w:rPr>
        <w:t>４　「沿革」欄には、台帳登録に至るまでの沿革（特に登記関係）を詳細に記入すること。</w:t>
      </w:r>
    </w:p>
    <w:p w:rsidR="00ED09B8" w:rsidRDefault="00ED09B8">
      <w:pPr>
        <w:spacing w:after="60" w:line="300" w:lineRule="exact"/>
        <w:ind w:leftChars="200" w:left="420"/>
        <w:rPr>
          <w:rFonts w:hint="eastAsia"/>
        </w:rPr>
      </w:pPr>
      <w:r>
        <w:rPr>
          <w:rFonts w:hint="eastAsia"/>
        </w:rPr>
        <w:t>５　裏面グラフ（写絵図）を付すること。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620"/>
        <w:gridCol w:w="760"/>
        <w:gridCol w:w="1320"/>
        <w:gridCol w:w="1160"/>
        <w:gridCol w:w="80"/>
        <w:gridCol w:w="920"/>
        <w:gridCol w:w="160"/>
        <w:gridCol w:w="1160"/>
        <w:gridCol w:w="1080"/>
        <w:gridCol w:w="768"/>
        <w:gridCol w:w="192"/>
        <w:gridCol w:w="1008"/>
        <w:gridCol w:w="15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28" w:type="dxa"/>
            <w:gridSpan w:val="12"/>
            <w:tcBorders>
              <w:top w:val="nil"/>
              <w:left w:val="nil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200" w:type="dxa"/>
            <w:gridSpan w:val="2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51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8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建物番号</w:t>
            </w:r>
          </w:p>
        </w:tc>
        <w:tc>
          <w:tcPr>
            <w:tcW w:w="224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6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40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768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沿革</w:t>
            </w:r>
          </w:p>
        </w:tc>
        <w:tc>
          <w:tcPr>
            <w:tcW w:w="2712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700" w:type="dxa"/>
            <w:gridSpan w:val="2"/>
            <w:vMerge w:val="restart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取得又は異動年月日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480" w:type="dxa"/>
            <w:gridSpan w:val="5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700" w:type="dxa"/>
            <w:gridSpan w:val="2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60" w:type="dxa"/>
            <w:gridSpan w:val="3"/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53"/>
              </w:rPr>
              <w:t>延面</w:t>
            </w:r>
            <w:r>
              <w:rPr>
                <w:rFonts w:hint="eastAsia"/>
              </w:rPr>
              <w:t>積</w:t>
            </w:r>
          </w:p>
        </w:tc>
        <w:tc>
          <w:tcPr>
            <w:tcW w:w="116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棟</w:t>
            </w:r>
            <w:r>
              <w:rPr>
                <w:rFonts w:hint="eastAsia"/>
              </w:rPr>
              <w:t>数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70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70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</w:tbl>
    <w:p w:rsidR="00ED09B8" w:rsidRDefault="00ED09B8">
      <w:pPr>
        <w:spacing w:line="300" w:lineRule="exact"/>
      </w:pPr>
      <w:r>
        <w:rPr>
          <w:rFonts w:hint="eastAsia"/>
        </w:rPr>
        <w:t>注　１　建物は名称ごとに別葉とすること。</w:t>
      </w:r>
    </w:p>
    <w:p w:rsidR="00ED09B8" w:rsidRDefault="00ED09B8">
      <w:pPr>
        <w:spacing w:line="300" w:lineRule="exact"/>
        <w:ind w:leftChars="200" w:left="420"/>
      </w:pPr>
      <w:r>
        <w:rPr>
          <w:rFonts w:hint="eastAsia"/>
        </w:rPr>
        <w:t>２　建物の構造の異なるごとに搭載すること。</w:t>
      </w:r>
    </w:p>
    <w:p w:rsidR="00ED09B8" w:rsidRDefault="00ED09B8">
      <w:pPr>
        <w:spacing w:after="60" w:line="300" w:lineRule="exact"/>
        <w:ind w:leftChars="200" w:left="420"/>
        <w:rPr>
          <w:rFonts w:hint="eastAsia"/>
        </w:rPr>
      </w:pPr>
      <w:r>
        <w:rPr>
          <w:rFonts w:hint="eastAsia"/>
        </w:rPr>
        <w:t>３　裏面に見取図をかくこと。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800"/>
        <w:gridCol w:w="1800"/>
        <w:gridCol w:w="1800"/>
        <w:gridCol w:w="288"/>
        <w:gridCol w:w="1200"/>
        <w:gridCol w:w="15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28" w:type="dxa"/>
            <w:gridSpan w:val="6"/>
            <w:tcBorders>
              <w:top w:val="nil"/>
              <w:left w:val="nil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山</w:t>
            </w:r>
            <w:r>
              <w:rPr>
                <w:rFonts w:hint="eastAsia"/>
              </w:rPr>
              <w:t>林</w:t>
            </w:r>
          </w:p>
        </w:tc>
        <w:tc>
          <w:tcPr>
            <w:tcW w:w="120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51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36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樹</w:t>
            </w:r>
            <w:r>
              <w:rPr>
                <w:rFonts w:hint="eastAsia"/>
              </w:rPr>
              <w:t>種</w:t>
            </w:r>
          </w:p>
        </w:tc>
        <w:tc>
          <w:tcPr>
            <w:tcW w:w="180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樹</w:t>
            </w:r>
            <w:r>
              <w:rPr>
                <w:rFonts w:hint="eastAsia"/>
              </w:rPr>
              <w:t>齢</w:t>
            </w:r>
          </w:p>
        </w:tc>
        <w:tc>
          <w:tcPr>
            <w:tcW w:w="180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材積立</w:t>
            </w:r>
            <w:r>
              <w:rPr>
                <w:rFonts w:hint="eastAsia"/>
              </w:rPr>
              <w:t>米</w:t>
            </w:r>
          </w:p>
        </w:tc>
        <w:tc>
          <w:tcPr>
            <w:tcW w:w="180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推定価</w:t>
            </w:r>
            <w:r>
              <w:rPr>
                <w:rFonts w:hint="eastAsia"/>
              </w:rPr>
              <w:t>格</w:t>
            </w:r>
          </w:p>
        </w:tc>
        <w:tc>
          <w:tcPr>
            <w:tcW w:w="3000" w:type="dxa"/>
            <w:gridSpan w:val="3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</w:tbl>
    <w:p w:rsidR="00ED09B8" w:rsidRDefault="00ED09B8">
      <w:pPr>
        <w:spacing w:line="20" w:lineRule="exact"/>
        <w:rPr>
          <w:rFonts w:hint="eastAsia"/>
        </w:rPr>
      </w:pPr>
    </w:p>
    <w:p w:rsidR="00ED09B8" w:rsidRDefault="00ED09B8">
      <w:pPr>
        <w:spacing w:line="20" w:lineRule="exact"/>
        <w:sectPr w:rsidR="00000000">
          <w:pgSz w:w="16838" w:h="11906" w:orient="landscape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80"/>
        <w:gridCol w:w="960"/>
        <w:gridCol w:w="960"/>
        <w:gridCol w:w="1100"/>
        <w:gridCol w:w="340"/>
        <w:gridCol w:w="620"/>
        <w:gridCol w:w="300"/>
        <w:gridCol w:w="660"/>
        <w:gridCol w:w="960"/>
        <w:gridCol w:w="960"/>
        <w:gridCol w:w="960"/>
        <w:gridCol w:w="960"/>
        <w:gridCol w:w="848"/>
        <w:gridCol w:w="932"/>
        <w:gridCol w:w="268"/>
        <w:gridCol w:w="15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28" w:type="dxa"/>
            <w:gridSpan w:val="14"/>
            <w:tcBorders>
              <w:top w:val="nil"/>
              <w:left w:val="nil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船</w:t>
            </w:r>
            <w:r>
              <w:rPr>
                <w:rFonts w:hint="eastAsia"/>
              </w:rPr>
              <w:t>舶</w:t>
            </w:r>
          </w:p>
        </w:tc>
        <w:tc>
          <w:tcPr>
            <w:tcW w:w="1200" w:type="dxa"/>
            <w:gridSpan w:val="2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51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3540" w:type="dxa"/>
            <w:gridSpan w:val="5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540" w:type="dxa"/>
            <w:gridSpan w:val="4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沿革</w:t>
            </w:r>
          </w:p>
        </w:tc>
        <w:tc>
          <w:tcPr>
            <w:tcW w:w="3560" w:type="dxa"/>
            <w:gridSpan w:val="4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0" w:type="dxa"/>
            <w:gridSpan w:val="2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6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船</w:t>
            </w:r>
            <w:r>
              <w:rPr>
                <w:rFonts w:hint="eastAsia"/>
              </w:rPr>
              <w:t>名</w:t>
            </w:r>
          </w:p>
        </w:tc>
        <w:tc>
          <w:tcPr>
            <w:tcW w:w="96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船</w:t>
            </w:r>
            <w:r>
              <w:rPr>
                <w:rFonts w:hint="eastAsia"/>
              </w:rPr>
              <w:t>齢</w:t>
            </w:r>
          </w:p>
        </w:tc>
        <w:tc>
          <w:tcPr>
            <w:tcW w:w="110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とん</w:t>
            </w:r>
            <w:r>
              <w:rPr>
                <w:rFonts w:hint="eastAsia"/>
              </w:rPr>
              <w:t>数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さ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920" w:type="dxa"/>
            <w:gridSpan w:val="2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ボイラ</w:t>
            </w:r>
            <w:r>
              <w:rPr>
                <w:rFonts w:hint="eastAsia"/>
              </w:rPr>
              <w:t>ー</w:t>
            </w:r>
          </w:p>
        </w:tc>
        <w:tc>
          <w:tcPr>
            <w:tcW w:w="1920" w:type="dxa"/>
            <w:gridSpan w:val="2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船</w:t>
            </w:r>
            <w:r>
              <w:rPr>
                <w:rFonts w:hint="eastAsia"/>
              </w:rPr>
              <w:t>具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0" w:type="dxa"/>
            <w:gridSpan w:val="2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00" w:type="dxa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96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馬</w:t>
            </w:r>
            <w:r>
              <w:rPr>
                <w:rFonts w:hint="eastAsia"/>
              </w:rPr>
              <w:t>力</w:t>
            </w:r>
          </w:p>
        </w:tc>
        <w:tc>
          <w:tcPr>
            <w:tcW w:w="96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96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780" w:type="dxa"/>
            <w:gridSpan w:val="2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</w:tbl>
    <w:p w:rsidR="00ED09B8" w:rsidRDefault="00ED09B8">
      <w:pPr>
        <w:spacing w:after="60"/>
      </w:pPr>
      <w:r>
        <w:rPr>
          <w:rFonts w:hint="eastAsia"/>
        </w:rPr>
        <w:t>注　種別及び構造の異なるごとに別葉とすること。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60"/>
        <w:gridCol w:w="2160"/>
        <w:gridCol w:w="1524"/>
        <w:gridCol w:w="1524"/>
        <w:gridCol w:w="1800"/>
        <w:gridCol w:w="1200"/>
        <w:gridCol w:w="15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28" w:type="dxa"/>
            <w:gridSpan w:val="6"/>
            <w:tcBorders>
              <w:top w:val="nil"/>
              <w:left w:val="nil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  <w:r>
              <w:rPr>
                <w:rFonts w:hint="eastAsia"/>
              </w:rPr>
              <w:t>５　地上権等</w:t>
            </w:r>
          </w:p>
        </w:tc>
        <w:tc>
          <w:tcPr>
            <w:tcW w:w="120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51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160" w:type="dxa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3048" w:type="dxa"/>
            <w:gridSpan w:val="2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登記又は登録番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4512" w:type="dxa"/>
            <w:gridSpan w:val="3"/>
            <w:vMerge w:val="restart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24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4512" w:type="dxa"/>
            <w:gridSpan w:val="3"/>
            <w:vMerge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4512" w:type="dxa"/>
            <w:gridSpan w:val="3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</w:tbl>
    <w:p w:rsidR="00ED09B8" w:rsidRDefault="00ED09B8">
      <w:pPr>
        <w:spacing w:after="60"/>
        <w:rPr>
          <w:rFonts w:hint="eastAsia"/>
        </w:rPr>
      </w:pPr>
      <w:r>
        <w:rPr>
          <w:rFonts w:hint="eastAsia"/>
        </w:rPr>
        <w:t>注　権利の種類ごとに別葉とすること。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640"/>
        <w:gridCol w:w="3000"/>
        <w:gridCol w:w="1216"/>
        <w:gridCol w:w="1216"/>
        <w:gridCol w:w="1216"/>
        <w:gridCol w:w="1200"/>
        <w:gridCol w:w="15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28" w:type="dxa"/>
            <w:gridSpan w:val="6"/>
            <w:tcBorders>
              <w:top w:val="nil"/>
              <w:left w:val="nil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  <w:r>
              <w:rPr>
                <w:rFonts w:hint="eastAsia"/>
              </w:rPr>
              <w:t>６　出資等による権利</w:t>
            </w:r>
          </w:p>
        </w:tc>
        <w:tc>
          <w:tcPr>
            <w:tcW w:w="120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51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40" w:type="dxa"/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000" w:type="dxa"/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16" w:type="dxa"/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16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1216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沿</w:t>
            </w:r>
            <w:r>
              <w:rPr>
                <w:rFonts w:hint="eastAsia"/>
              </w:rPr>
              <w:t>革</w:t>
            </w:r>
          </w:p>
        </w:tc>
        <w:tc>
          <w:tcPr>
            <w:tcW w:w="2712" w:type="dxa"/>
            <w:gridSpan w:val="2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</w:tbl>
    <w:p w:rsidR="00ED09B8" w:rsidRDefault="00ED09B8">
      <w:pPr>
        <w:spacing w:after="60"/>
        <w:rPr>
          <w:rFonts w:hint="eastAsia"/>
        </w:rPr>
      </w:pPr>
      <w:r>
        <w:rPr>
          <w:rFonts w:hint="eastAsia"/>
        </w:rPr>
        <w:t>注　同一種類の権利ごとに別葉とすること。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80"/>
        <w:gridCol w:w="1401"/>
        <w:gridCol w:w="1402"/>
        <w:gridCol w:w="1401"/>
        <w:gridCol w:w="1402"/>
        <w:gridCol w:w="1402"/>
        <w:gridCol w:w="1200"/>
        <w:gridCol w:w="15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28" w:type="dxa"/>
            <w:gridSpan w:val="7"/>
            <w:tcBorders>
              <w:top w:val="nil"/>
              <w:left w:val="nil"/>
            </w:tcBorders>
            <w:vAlign w:val="center"/>
          </w:tcPr>
          <w:p w:rsidR="00ED09B8" w:rsidRDefault="00ED09B8">
            <w:pPr>
              <w:rPr>
                <w:rFonts w:hint="eastAsia"/>
              </w:rPr>
            </w:pPr>
            <w:r>
              <w:rPr>
                <w:rFonts w:hint="eastAsia"/>
              </w:rPr>
              <w:t>７　有価証券</w:t>
            </w:r>
          </w:p>
        </w:tc>
        <w:tc>
          <w:tcPr>
            <w:tcW w:w="1200" w:type="dxa"/>
            <w:vAlign w:val="center"/>
          </w:tcPr>
          <w:p w:rsidR="00ED09B8" w:rsidRDefault="00ED09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51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0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80" w:type="dxa"/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401" w:type="dxa"/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105"/>
              </w:rPr>
              <w:t>銘柄</w:t>
            </w:r>
            <w:r>
              <w:rPr>
                <w:rFonts w:hint="eastAsia"/>
              </w:rPr>
              <w:t>別</w:t>
            </w:r>
          </w:p>
        </w:tc>
        <w:tc>
          <w:tcPr>
            <w:tcW w:w="1402" w:type="dxa"/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01" w:type="dxa"/>
            <w:vAlign w:val="center"/>
          </w:tcPr>
          <w:p w:rsidR="00ED09B8" w:rsidRDefault="00ED09B8">
            <w:pPr>
              <w:jc w:val="center"/>
            </w:pPr>
            <w:r>
              <w:rPr>
                <w:rFonts w:hint="eastAsia"/>
                <w:spacing w:val="31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402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1402" w:type="dxa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沿</w:t>
            </w:r>
            <w:r>
              <w:rPr>
                <w:rFonts w:hint="eastAsia"/>
              </w:rPr>
              <w:t>革</w:t>
            </w:r>
          </w:p>
        </w:tc>
        <w:tc>
          <w:tcPr>
            <w:tcW w:w="2712" w:type="dxa"/>
            <w:gridSpan w:val="2"/>
            <w:vAlign w:val="center"/>
          </w:tcPr>
          <w:p w:rsidR="00ED09B8" w:rsidRDefault="00ED09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1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1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4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1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1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1402" w:type="dxa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ED09B8" w:rsidRDefault="00ED09B8">
            <w:pPr>
              <w:rPr>
                <w:rFonts w:hint="eastAsia"/>
              </w:rPr>
            </w:pPr>
          </w:p>
        </w:tc>
      </w:tr>
    </w:tbl>
    <w:p w:rsidR="00ED09B8" w:rsidRDefault="00ED09B8">
      <w:r>
        <w:rPr>
          <w:rFonts w:hint="eastAsia"/>
        </w:rPr>
        <w:t>注　１　種別ごとに別葉とすること。</w:t>
      </w:r>
    </w:p>
    <w:p w:rsidR="00ED09B8" w:rsidRDefault="00ED09B8">
      <w:pPr>
        <w:ind w:firstLineChars="200" w:firstLine="420"/>
        <w:rPr>
          <w:rFonts w:hint="eastAsia"/>
        </w:rPr>
      </w:pPr>
      <w:r>
        <w:rPr>
          <w:rFonts w:hint="eastAsia"/>
        </w:rPr>
        <w:t>２　沿革欄には、取得原因及び経過を記載すること。</w:t>
      </w:r>
    </w:p>
    <w:sectPr w:rsidR="00000000"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09B8" w:rsidRDefault="00ED09B8">
      <w:r>
        <w:separator/>
      </w:r>
    </w:p>
  </w:endnote>
  <w:endnote w:type="continuationSeparator" w:id="0">
    <w:p w:rsidR="00ED09B8" w:rsidRDefault="00E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09B8" w:rsidRDefault="00ED09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9B8" w:rsidRDefault="00ED09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09B8" w:rsidRDefault="00ED09B8">
      <w:r>
        <w:separator/>
      </w:r>
    </w:p>
  </w:footnote>
  <w:footnote w:type="continuationSeparator" w:id="0">
    <w:p w:rsidR="00ED09B8" w:rsidRDefault="00ED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0071854">
    <w:abstractNumId w:val="1"/>
  </w:num>
  <w:num w:numId="2" w16cid:durableId="104321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44D"/>
    <w:rsid w:val="00C4744D"/>
    <w:rsid w:val="00E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50E8CBB-167C-4AB2-81CE-4F6BE2E2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2025-07-06T13:07:00Z</dcterms:created>
  <dcterms:modified xsi:type="dcterms:W3CDTF">2025-07-06T13:07:00Z</dcterms:modified>
</cp:coreProperties>
</file>