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3E30" w:rsidRDefault="005221A1">
      <w:pPr>
        <w:rPr>
          <w:rFonts w:hint="eastAsia"/>
        </w:rPr>
      </w:pPr>
      <w:r>
        <w:rPr>
          <w:rFonts w:hint="eastAsia"/>
        </w:rPr>
        <w:t>（その４）</w:t>
      </w:r>
    </w:p>
    <w:p w:rsidR="004F3E30" w:rsidRDefault="004F3E30">
      <w:pPr>
        <w:spacing w:after="120"/>
        <w:jc w:val="center"/>
      </w:pPr>
      <w:r>
        <w:rPr>
          <w:rFonts w:hint="eastAsia"/>
          <w:spacing w:val="525"/>
        </w:rPr>
        <w:t>町債台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0"/>
        <w:gridCol w:w="1680"/>
        <w:gridCol w:w="480"/>
        <w:gridCol w:w="960"/>
        <w:gridCol w:w="720"/>
        <w:gridCol w:w="480"/>
        <w:gridCol w:w="120"/>
        <w:gridCol w:w="840"/>
        <w:gridCol w:w="840"/>
        <w:gridCol w:w="720"/>
        <w:gridCol w:w="960"/>
        <w:gridCol w:w="480"/>
        <w:gridCol w:w="1560"/>
      </w:tblGrid>
      <w:tr w:rsidR="004F3E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08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  <w:r>
              <w:rPr>
                <w:rFonts w:hint="eastAsia"/>
              </w:rPr>
              <w:t>八頭郡八頭町</w:t>
            </w:r>
          </w:p>
        </w:tc>
        <w:tc>
          <w:tcPr>
            <w:tcW w:w="2280" w:type="dxa"/>
            <w:gridSpan w:val="4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借用証書記番号</w:t>
            </w:r>
          </w:p>
        </w:tc>
        <w:tc>
          <w:tcPr>
            <w:tcW w:w="5400" w:type="dxa"/>
            <w:gridSpan w:val="6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4F3E30" w:rsidRDefault="004F3E3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4080" w:type="dxa"/>
            <w:gridSpan w:val="3"/>
            <w:vAlign w:val="center"/>
          </w:tcPr>
          <w:p w:rsidR="004F3E30" w:rsidRDefault="004F3E30">
            <w:pPr>
              <w:spacing w:line="24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4F3E30" w:rsidRDefault="004F3E30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280" w:type="dxa"/>
            <w:gridSpan w:val="4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起債の目的</w:t>
            </w:r>
          </w:p>
        </w:tc>
        <w:tc>
          <w:tcPr>
            <w:tcW w:w="5400" w:type="dxa"/>
            <w:gridSpan w:val="6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借用年月日</w:t>
            </w:r>
          </w:p>
        </w:tc>
        <w:tc>
          <w:tcPr>
            <w:tcW w:w="4080" w:type="dxa"/>
            <w:gridSpan w:val="3"/>
            <w:vAlign w:val="center"/>
          </w:tcPr>
          <w:p w:rsidR="004F3E30" w:rsidRDefault="004F3E30">
            <w:pPr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60" w:type="dxa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2160" w:type="dxa"/>
            <w:gridSpan w:val="4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パーセント</w:t>
            </w:r>
          </w:p>
        </w:tc>
        <w:tc>
          <w:tcPr>
            <w:tcW w:w="1560" w:type="dxa"/>
            <w:gridSpan w:val="2"/>
            <w:vAlign w:val="center"/>
          </w:tcPr>
          <w:p w:rsidR="004F3E30" w:rsidRDefault="004F3E3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最終償</w:t>
            </w:r>
            <w:r>
              <w:rPr>
                <w:rFonts w:hint="eastAsia"/>
              </w:rPr>
              <w:t>還予定年月日</w:t>
            </w:r>
          </w:p>
        </w:tc>
        <w:tc>
          <w:tcPr>
            <w:tcW w:w="3000" w:type="dxa"/>
            <w:gridSpan w:val="3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4080" w:type="dxa"/>
            <w:gridSpan w:val="3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借入先</w:t>
            </w:r>
          </w:p>
        </w:tc>
        <w:tc>
          <w:tcPr>
            <w:tcW w:w="6000" w:type="dxa"/>
            <w:gridSpan w:val="8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償還の方法</w:t>
            </w:r>
          </w:p>
        </w:tc>
        <w:tc>
          <w:tcPr>
            <w:tcW w:w="408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F3E30" w:rsidRDefault="004F3E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毎期賦金額</w:t>
            </w:r>
          </w:p>
        </w:tc>
        <w:tc>
          <w:tcPr>
            <w:tcW w:w="6000" w:type="dxa"/>
            <w:gridSpan w:val="8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440" w:type="dxa"/>
            <w:gridSpan w:val="14"/>
            <w:vAlign w:val="center"/>
          </w:tcPr>
          <w:p w:rsidR="004F3E30" w:rsidRDefault="004F3E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償還事</w:t>
            </w:r>
            <w:r>
              <w:rPr>
                <w:rFonts w:hint="eastAsia"/>
              </w:rPr>
              <w:t>項</w:t>
            </w: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Align w:val="center"/>
          </w:tcPr>
          <w:p w:rsidR="004F3E30" w:rsidRDefault="004F3E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償還予定年</w:t>
            </w:r>
            <w:r>
              <w:rPr>
                <w:rFonts w:hint="eastAsia"/>
              </w:rPr>
              <w:t>度</w:t>
            </w: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償還年月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:rsidR="004F3E30" w:rsidRDefault="004F3E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元金償還</w:t>
            </w:r>
            <w:r>
              <w:rPr>
                <w:rFonts w:hint="eastAsia"/>
              </w:rPr>
              <w:t>額</w:t>
            </w:r>
          </w:p>
        </w:tc>
        <w:tc>
          <w:tcPr>
            <w:tcW w:w="2160" w:type="dxa"/>
            <w:gridSpan w:val="3"/>
            <w:vAlign w:val="center"/>
          </w:tcPr>
          <w:p w:rsidR="004F3E30" w:rsidRDefault="004F3E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利子支払</w:t>
            </w:r>
            <w:r>
              <w:rPr>
                <w:rFonts w:hint="eastAsia"/>
              </w:rPr>
              <w:t>額</w:t>
            </w: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利子計算年月日</w:t>
            </w:r>
          </w:p>
        </w:tc>
        <w:tc>
          <w:tcPr>
            <w:tcW w:w="2160" w:type="dxa"/>
            <w:gridSpan w:val="3"/>
            <w:vAlign w:val="center"/>
          </w:tcPr>
          <w:p w:rsidR="004F3E30" w:rsidRDefault="004F3E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</w:rPr>
              <w:t>未償還</w:t>
            </w:r>
            <w:r>
              <w:rPr>
                <w:rFonts w:hint="eastAsia"/>
              </w:rPr>
              <w:t>額</w:t>
            </w:r>
          </w:p>
        </w:tc>
        <w:tc>
          <w:tcPr>
            <w:tcW w:w="1560" w:type="dxa"/>
            <w:vAlign w:val="center"/>
          </w:tcPr>
          <w:p w:rsidR="004F3E30" w:rsidRDefault="004F3E3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年度　　月</w:t>
            </w:r>
          </w:p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年度　　月</w:t>
            </w:r>
          </w:p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年度　　月</w:t>
            </w:r>
          </w:p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年度　　月</w:t>
            </w:r>
          </w:p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年度　　月</w:t>
            </w:r>
          </w:p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年度　　月</w:t>
            </w:r>
          </w:p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  <w:tr w:rsidR="004F3E3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4F3E30" w:rsidRDefault="004F3E3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righ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dashed" w:sz="2" w:space="0" w:color="auto"/>
            </w:tcBorders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F3E30" w:rsidRDefault="004F3E30">
            <w:pPr>
              <w:rPr>
                <w:rFonts w:hint="eastAsia"/>
              </w:rPr>
            </w:pPr>
          </w:p>
        </w:tc>
      </w:tr>
    </w:tbl>
    <w:p w:rsidR="004F3E30" w:rsidRDefault="004F3E30">
      <w:pPr>
        <w:spacing w:after="120"/>
        <w:rPr>
          <w:rFonts w:hint="eastAsia"/>
        </w:rPr>
      </w:pPr>
    </w:p>
    <w:sectPr w:rsidR="004F3E3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3E30" w:rsidRDefault="004F3E30">
      <w:r>
        <w:separator/>
      </w:r>
    </w:p>
  </w:endnote>
  <w:endnote w:type="continuationSeparator" w:id="0">
    <w:p w:rsidR="004F3E30" w:rsidRDefault="004F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3E30" w:rsidRDefault="004F3E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E30" w:rsidRDefault="004F3E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3E30" w:rsidRDefault="004F3E30">
      <w:r>
        <w:separator/>
      </w:r>
    </w:p>
  </w:footnote>
  <w:footnote w:type="continuationSeparator" w:id="0">
    <w:p w:rsidR="004F3E30" w:rsidRDefault="004F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898881">
    <w:abstractNumId w:val="1"/>
  </w:num>
  <w:num w:numId="2" w16cid:durableId="15143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1A1"/>
    <w:rsid w:val="004F3E30"/>
    <w:rsid w:val="005221A1"/>
    <w:rsid w:val="005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D1ECDC7-1074-4295-9DD7-BFF6FDAF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2025-07-06T13:08:00Z</dcterms:created>
  <dcterms:modified xsi:type="dcterms:W3CDTF">2025-07-06T13:08:00Z</dcterms:modified>
</cp:coreProperties>
</file>