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9DB" w:rsidRDefault="008739DB">
      <w:pPr>
        <w:rPr>
          <w:rFonts w:hint="eastAsia"/>
        </w:rPr>
      </w:pPr>
      <w:r>
        <w:rPr>
          <w:rFonts w:hint="eastAsia"/>
        </w:rPr>
        <w:t>様式第10号(第8条関係)</w:t>
      </w:r>
    </w:p>
    <w:p w:rsidR="008739DB" w:rsidRDefault="008739DB">
      <w:pPr>
        <w:rPr>
          <w:rFonts w:hint="eastAsia"/>
        </w:rPr>
      </w:pPr>
    </w:p>
    <w:p w:rsidR="008739DB" w:rsidRDefault="008739DB">
      <w:pPr>
        <w:jc w:val="center"/>
        <w:rPr>
          <w:rFonts w:hint="eastAsia"/>
        </w:rPr>
      </w:pPr>
      <w:r>
        <w:rPr>
          <w:rFonts w:hint="eastAsia"/>
        </w:rPr>
        <w:t>重畳的債務引受契約証書</w:t>
      </w:r>
    </w:p>
    <w:p w:rsidR="008739DB" w:rsidRDefault="008739DB">
      <w:pPr>
        <w:rPr>
          <w:rFonts w:hint="eastAsia"/>
        </w:rPr>
      </w:pPr>
    </w:p>
    <w:p w:rsidR="008739DB" w:rsidRDefault="008739DB">
      <w:pPr>
        <w:rPr>
          <w:rFonts w:hint="eastAsia"/>
        </w:rPr>
      </w:pPr>
      <w:r>
        <w:rPr>
          <w:rFonts w:hint="eastAsia"/>
        </w:rPr>
        <w:t xml:space="preserve">　相続人(以下「乙」という。)は、被相続人が八頭町(以下「甲」という。)に対し、　　　　年　　月　　日付金銭消費貸借契約書(以下「原契約」)という。)に基づき負担する債務について、以下の約定により重畳的債務引受契約を締結いたしました。</w:t>
      </w:r>
    </w:p>
    <w:p w:rsidR="008739DB" w:rsidRDefault="008739DB">
      <w:pPr>
        <w:rPr>
          <w:rFonts w:hint="eastAsia"/>
        </w:rPr>
      </w:pPr>
    </w:p>
    <w:p w:rsidR="008739DB" w:rsidRDefault="008739DB">
      <w:pPr>
        <w:ind w:left="735" w:hanging="735"/>
        <w:rPr>
          <w:rFonts w:hint="eastAsia"/>
        </w:rPr>
      </w:pPr>
      <w:r>
        <w:rPr>
          <w:rFonts w:hint="eastAsia"/>
        </w:rPr>
        <w:t>第1条　乙は原契約に基づく下記債務全額について債務を引受け、原契約の各条項に従って履行することを約しました。</w:t>
      </w:r>
    </w:p>
    <w:p w:rsidR="008739DB" w:rsidRDefault="008739DB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1　借入元金　　　　円のうち現在残元金　　　　円</w:t>
      </w:r>
    </w:p>
    <w:p w:rsidR="008739DB" w:rsidRDefault="008739DB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2　利率年　　　　　パーセント</w:t>
      </w:r>
    </w:p>
    <w:p w:rsidR="008739DB" w:rsidRDefault="008739DB">
      <w:pPr>
        <w:ind w:left="1155" w:hangingChars="550" w:hanging="1155"/>
        <w:rPr>
          <w:rFonts w:hint="eastAsia"/>
        </w:rPr>
      </w:pPr>
      <w:r>
        <w:rPr>
          <w:rFonts w:hint="eastAsia"/>
        </w:rPr>
        <w:t xml:space="preserve">　　　　3　償還期限及び償還方法　半年払いの元利均等償還の方法により　　年　月　日を初回として、　　年　月　　日を最終回(合計　　　回)として毎回　　金　　　　円ずつ弁済する。</w:t>
      </w:r>
    </w:p>
    <w:p w:rsidR="008739DB" w:rsidRDefault="008739DB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4　違約金　年　　パーセント(年365日の日割計算)</w:t>
      </w:r>
    </w:p>
    <w:p w:rsidR="008739DB" w:rsidRDefault="008739DB">
      <w:pPr>
        <w:rPr>
          <w:rFonts w:hint="eastAsia"/>
        </w:rPr>
      </w:pPr>
    </w:p>
    <w:p w:rsidR="008739DB" w:rsidRDefault="008739DB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8739DB" w:rsidRDefault="008739DB">
      <w:pPr>
        <w:rPr>
          <w:rFonts w:hint="eastAsia"/>
        </w:rPr>
      </w:pPr>
    </w:p>
    <w:p w:rsidR="008739DB" w:rsidRDefault="008739DB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8739DB" w:rsidRDefault="008739DB">
      <w:pPr>
        <w:jc w:val="right"/>
        <w:rPr>
          <w:rFonts w:hint="eastAsia"/>
        </w:rPr>
      </w:pPr>
      <w:r>
        <w:rPr>
          <w:rFonts w:hint="eastAsia"/>
        </w:rPr>
        <w:t xml:space="preserve">債務者(相続人)　　　　　　　　　</w:t>
      </w:r>
      <w:r>
        <w:rPr>
          <w:noProof/>
        </w:rPr>
        <w:pict>
          <v:oval id="_x0000_s1026" style="position:absolute;left:0;text-align:left;margin-left:387.6pt;margin-top:2.2pt;width:12pt;height:12pt;z-index:-251658752;mso-position-horizontal-relative:text;mso-position-vertical-relative:text" o:allowincell="f" filled="f" strokeweight=".5pt"/>
        </w:pict>
      </w:r>
      <w:r>
        <w:rPr>
          <w:rFonts w:hint="eastAsia"/>
        </w:rPr>
        <w:t xml:space="preserve">印　　</w:t>
      </w:r>
    </w:p>
    <w:p w:rsidR="008739DB" w:rsidRDefault="008739DB">
      <w:pPr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8739DB" w:rsidRDefault="008739DB">
      <w:pPr>
        <w:jc w:val="right"/>
        <w:rPr>
          <w:rFonts w:hint="eastAsia"/>
        </w:rPr>
      </w:pPr>
    </w:p>
    <w:p w:rsidR="008739DB" w:rsidRDefault="008739DB">
      <w:pPr>
        <w:rPr>
          <w:rFonts w:hint="eastAsia"/>
        </w:rPr>
      </w:pPr>
    </w:p>
    <w:p w:rsidR="008739DB" w:rsidRDefault="008739DB">
      <w:r>
        <w:rPr>
          <w:rFonts w:hint="eastAsia"/>
        </w:rPr>
        <w:t xml:space="preserve">　八頭町長　様</w:t>
      </w:r>
    </w:p>
    <w:sectPr w:rsidR="008739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D6E" w:rsidRDefault="00735D6E">
      <w:r>
        <w:separator/>
      </w:r>
    </w:p>
  </w:endnote>
  <w:endnote w:type="continuationSeparator" w:id="0">
    <w:p w:rsidR="00735D6E" w:rsidRDefault="0073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D6E" w:rsidRDefault="00735D6E">
      <w:r>
        <w:separator/>
      </w:r>
    </w:p>
  </w:footnote>
  <w:footnote w:type="continuationSeparator" w:id="0">
    <w:p w:rsidR="00735D6E" w:rsidRDefault="0073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B37"/>
    <w:rsid w:val="005E78F3"/>
    <w:rsid w:val="00735D6E"/>
    <w:rsid w:val="008739DB"/>
    <w:rsid w:val="00C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796ED7A-AC35-4E28-ACC7-CB21D62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68</Words>
  <Characters>391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2025-07-06T13:13:00Z</dcterms:created>
  <dcterms:modified xsi:type="dcterms:W3CDTF">2025-07-06T13:13:00Z</dcterms:modified>
  <cp:category/>
</cp:coreProperties>
</file>