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D24" w:rsidRDefault="00063D24">
      <w:pPr>
        <w:spacing w:after="120"/>
        <w:rPr>
          <w:rFonts w:hint="eastAsia"/>
          <w:sz w:val="18"/>
        </w:rPr>
      </w:pPr>
      <w:r>
        <w:rPr>
          <w:rFonts w:hint="eastAsia"/>
          <w:sz w:val="18"/>
        </w:rPr>
        <w:t>様式第</w:t>
      </w:r>
      <w:r w:rsidR="00F13726">
        <w:rPr>
          <w:rFonts w:hint="eastAsia"/>
          <w:sz w:val="18"/>
        </w:rPr>
        <w:t>４号</w:t>
      </w:r>
      <w:r>
        <w:rPr>
          <w:rFonts w:hint="eastAsia"/>
          <w:sz w:val="18"/>
        </w:rPr>
        <w:t>(第</w:t>
      </w:r>
      <w:r w:rsidR="00F13726">
        <w:rPr>
          <w:rFonts w:hint="eastAsia"/>
          <w:sz w:val="18"/>
        </w:rPr>
        <w:t>４</w:t>
      </w:r>
      <w:r>
        <w:rPr>
          <w:rFonts w:hint="eastAsia"/>
          <w:sz w:val="18"/>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2"/>
        <w:gridCol w:w="910"/>
        <w:gridCol w:w="350"/>
        <w:gridCol w:w="381"/>
        <w:gridCol w:w="109"/>
        <w:gridCol w:w="140"/>
        <w:gridCol w:w="133"/>
        <w:gridCol w:w="381"/>
        <w:gridCol w:w="382"/>
        <w:gridCol w:w="381"/>
        <w:gridCol w:w="25"/>
        <w:gridCol w:w="357"/>
        <w:gridCol w:w="381"/>
        <w:gridCol w:w="382"/>
        <w:gridCol w:w="224"/>
        <w:gridCol w:w="218"/>
        <w:gridCol w:w="705"/>
        <w:gridCol w:w="1862"/>
        <w:gridCol w:w="2008"/>
        <w:gridCol w:w="218"/>
      </w:tblGrid>
      <w:tr w:rsidR="00063D24">
        <w:tblPrEx>
          <w:tblCellMar>
            <w:top w:w="0" w:type="dxa"/>
            <w:bottom w:w="0" w:type="dxa"/>
          </w:tblCellMar>
        </w:tblPrEx>
        <w:trPr>
          <w:cantSplit/>
          <w:trHeight w:val="640"/>
        </w:trPr>
        <w:tc>
          <w:tcPr>
            <w:tcW w:w="4984" w:type="dxa"/>
            <w:gridSpan w:val="15"/>
            <w:vAlign w:val="center"/>
          </w:tcPr>
          <w:p w:rsidR="00063D24" w:rsidRPr="00713B70" w:rsidRDefault="00063D24">
            <w:pPr>
              <w:jc w:val="center"/>
              <w:rPr>
                <w:rFonts w:ascii="ＭＳ ゴシック" w:eastAsia="ＭＳ ゴシック" w:hAnsi="ＭＳ ゴシック" w:hint="eastAsia"/>
                <w:b/>
                <w:sz w:val="22"/>
                <w:szCs w:val="22"/>
              </w:rPr>
            </w:pPr>
            <w:r w:rsidRPr="00F13726">
              <w:rPr>
                <w:rFonts w:ascii="ＭＳ ゴシック" w:eastAsia="ＭＳ ゴシック" w:hAnsi="ＭＳ ゴシック" w:hint="eastAsia"/>
                <w:b/>
                <w:spacing w:val="12"/>
                <w:sz w:val="22"/>
                <w:szCs w:val="22"/>
                <w:fitText w:val="2420" w:id="1116951040"/>
              </w:rPr>
              <w:t>特別医療費受給資格</w:t>
            </w:r>
            <w:r w:rsidRPr="00F13726">
              <w:rPr>
                <w:rFonts w:ascii="ＭＳ ゴシック" w:eastAsia="ＭＳ ゴシック" w:hAnsi="ＭＳ ゴシック" w:hint="eastAsia"/>
                <w:b/>
                <w:spacing w:val="2"/>
                <w:sz w:val="22"/>
                <w:szCs w:val="22"/>
                <w:fitText w:val="2420" w:id="1116951040"/>
              </w:rPr>
              <w:t>証</w:t>
            </w:r>
            <w:r w:rsidR="00F13726">
              <w:rPr>
                <w:rFonts w:ascii="ＭＳ ゴシック" w:eastAsia="ＭＳ ゴシック" w:hAnsi="ＭＳ ゴシック" w:hint="eastAsia"/>
                <w:b/>
                <w:sz w:val="22"/>
                <w:szCs w:val="22"/>
              </w:rPr>
              <w:t xml:space="preserve"> </w:t>
            </w:r>
            <w:r w:rsidRPr="00713B70">
              <w:rPr>
                <w:rFonts w:ascii="ＭＳ ゴシック" w:eastAsia="ＭＳ ゴシック" w:hAnsi="ＭＳ ゴシック" w:hint="eastAsia"/>
                <w:b/>
                <w:sz w:val="22"/>
                <w:szCs w:val="22"/>
              </w:rPr>
              <w:t>(小児等)</w:t>
            </w:r>
          </w:p>
        </w:tc>
        <w:tc>
          <w:tcPr>
            <w:tcW w:w="224" w:type="dxa"/>
            <w:vMerge w:val="restart"/>
            <w:tcBorders>
              <w:top w:val="nil"/>
            </w:tcBorders>
          </w:tcPr>
          <w:p w:rsidR="00063D24" w:rsidRDefault="00063D24">
            <w:pPr>
              <w:rPr>
                <w:sz w:val="18"/>
              </w:rPr>
            </w:pPr>
            <w:r>
              <w:rPr>
                <w:rFonts w:hint="eastAsia"/>
                <w:sz w:val="18"/>
              </w:rPr>
              <w:t xml:space="preserve">　</w:t>
            </w:r>
          </w:p>
        </w:tc>
        <w:tc>
          <w:tcPr>
            <w:tcW w:w="5011" w:type="dxa"/>
            <w:gridSpan w:val="5"/>
            <w:vMerge w:val="restart"/>
          </w:tcPr>
          <w:p w:rsidR="00063D24" w:rsidRPr="00F13726" w:rsidRDefault="00063D24">
            <w:pPr>
              <w:spacing w:before="120" w:after="120"/>
              <w:jc w:val="center"/>
              <w:rPr>
                <w:sz w:val="22"/>
                <w:szCs w:val="22"/>
              </w:rPr>
            </w:pPr>
            <w:r w:rsidRPr="00F13726">
              <w:rPr>
                <w:rFonts w:hint="eastAsia"/>
                <w:spacing w:val="105"/>
                <w:sz w:val="22"/>
                <w:szCs w:val="22"/>
              </w:rPr>
              <w:t>注意事</w:t>
            </w:r>
            <w:r w:rsidRPr="00F13726">
              <w:rPr>
                <w:rFonts w:hint="eastAsia"/>
                <w:sz w:val="22"/>
                <w:szCs w:val="22"/>
              </w:rPr>
              <w:t>項</w:t>
            </w:r>
          </w:p>
          <w:p w:rsidR="00063D24" w:rsidRDefault="00063D24">
            <w:pPr>
              <w:spacing w:line="288" w:lineRule="auto"/>
              <w:ind w:left="108" w:hanging="108"/>
              <w:rPr>
                <w:sz w:val="18"/>
              </w:rPr>
            </w:pPr>
            <w:r>
              <w:rPr>
                <w:sz w:val="18"/>
              </w:rPr>
              <w:t>1</w:t>
            </w:r>
            <w:r>
              <w:rPr>
                <w:rFonts w:hint="eastAsia"/>
                <w:sz w:val="18"/>
              </w:rPr>
              <w:t xml:space="preserve">　この証は、医療費の助成を受けることができる証ですので、大切に保管してください。</w:t>
            </w:r>
          </w:p>
          <w:p w:rsidR="00063D24" w:rsidRDefault="00063D24">
            <w:pPr>
              <w:spacing w:line="288" w:lineRule="auto"/>
              <w:ind w:left="108" w:hanging="108"/>
              <w:rPr>
                <w:sz w:val="18"/>
              </w:rPr>
            </w:pPr>
            <w:r>
              <w:rPr>
                <w:sz w:val="18"/>
              </w:rPr>
              <w:t>2</w:t>
            </w:r>
            <w:r>
              <w:rPr>
                <w:rFonts w:hint="eastAsia"/>
                <w:sz w:val="18"/>
              </w:rPr>
              <w:t xml:space="preserve">　区分が「特定疾病」の場合は、次の疾病の治療のみが対象となります。また、下記の医療機関での医療費のみが助成の対象となります。</w:t>
            </w:r>
          </w:p>
        </w:tc>
      </w:tr>
      <w:tr w:rsidR="00063D24">
        <w:tblPrEx>
          <w:tblCellMar>
            <w:top w:w="0" w:type="dxa"/>
            <w:bottom w:w="0" w:type="dxa"/>
          </w:tblCellMar>
        </w:tblPrEx>
        <w:trPr>
          <w:cantSplit/>
          <w:trHeight w:val="268"/>
        </w:trPr>
        <w:tc>
          <w:tcPr>
            <w:tcW w:w="672" w:type="dxa"/>
            <w:gridSpan w:val="2"/>
            <w:vAlign w:val="center"/>
          </w:tcPr>
          <w:p w:rsidR="00063D24" w:rsidRDefault="00063D24">
            <w:pPr>
              <w:jc w:val="distribute"/>
              <w:rPr>
                <w:sz w:val="18"/>
              </w:rPr>
            </w:pPr>
            <w:r>
              <w:rPr>
                <w:rFonts w:hint="eastAsia"/>
                <w:sz w:val="18"/>
              </w:rPr>
              <w:t>区分</w:t>
            </w:r>
          </w:p>
        </w:tc>
        <w:tc>
          <w:tcPr>
            <w:tcW w:w="910" w:type="dxa"/>
            <w:vAlign w:val="center"/>
          </w:tcPr>
          <w:p w:rsidR="00063D24" w:rsidRDefault="00063D24">
            <w:pPr>
              <w:jc w:val="center"/>
              <w:rPr>
                <w:sz w:val="18"/>
              </w:rPr>
            </w:pPr>
            <w:r>
              <w:rPr>
                <w:rFonts w:hint="eastAsia"/>
                <w:spacing w:val="105"/>
                <w:sz w:val="18"/>
              </w:rPr>
              <w:t>小</w:t>
            </w:r>
            <w:r>
              <w:rPr>
                <w:rFonts w:hint="eastAsia"/>
                <w:sz w:val="18"/>
              </w:rPr>
              <w:t>児</w:t>
            </w:r>
          </w:p>
        </w:tc>
        <w:tc>
          <w:tcPr>
            <w:tcW w:w="980" w:type="dxa"/>
            <w:gridSpan w:val="4"/>
            <w:vAlign w:val="center"/>
          </w:tcPr>
          <w:p w:rsidR="00063D24" w:rsidRDefault="00063D24">
            <w:pPr>
              <w:jc w:val="center"/>
              <w:rPr>
                <w:sz w:val="18"/>
              </w:rPr>
            </w:pPr>
            <w:r>
              <w:rPr>
                <w:rFonts w:hint="eastAsia"/>
                <w:sz w:val="18"/>
              </w:rPr>
              <w:t>特定疾病</w:t>
            </w:r>
          </w:p>
        </w:tc>
        <w:tc>
          <w:tcPr>
            <w:tcW w:w="1302" w:type="dxa"/>
            <w:gridSpan w:val="5"/>
            <w:vAlign w:val="center"/>
          </w:tcPr>
          <w:p w:rsidR="00063D24" w:rsidRDefault="00063D24">
            <w:pPr>
              <w:jc w:val="center"/>
              <w:rPr>
                <w:sz w:val="18"/>
              </w:rPr>
            </w:pPr>
            <w:r>
              <w:rPr>
                <w:rFonts w:hint="eastAsia"/>
                <w:sz w:val="18"/>
              </w:rPr>
              <w:t>ひとり親家庭</w:t>
            </w:r>
          </w:p>
        </w:tc>
        <w:tc>
          <w:tcPr>
            <w:tcW w:w="1120" w:type="dxa"/>
            <w:gridSpan w:val="3"/>
            <w:vAlign w:val="center"/>
          </w:tcPr>
          <w:p w:rsidR="00063D24" w:rsidRDefault="00063D24">
            <w:pPr>
              <w:rPr>
                <w:sz w:val="18"/>
              </w:rPr>
            </w:pPr>
            <w:r>
              <w:rPr>
                <w:rFonts w:hint="eastAsia"/>
                <w:sz w:val="18"/>
              </w:rPr>
              <w:t xml:space="preserve">　</w:t>
            </w:r>
          </w:p>
        </w:tc>
        <w:tc>
          <w:tcPr>
            <w:tcW w:w="224" w:type="dxa"/>
            <w:vMerge/>
          </w:tcPr>
          <w:p w:rsidR="00063D24" w:rsidRDefault="00063D24">
            <w:pPr>
              <w:rPr>
                <w:sz w:val="18"/>
              </w:rPr>
            </w:pPr>
          </w:p>
        </w:tc>
        <w:tc>
          <w:tcPr>
            <w:tcW w:w="5011" w:type="dxa"/>
            <w:gridSpan w:val="5"/>
            <w:vMerge/>
          </w:tcPr>
          <w:p w:rsidR="00063D24" w:rsidRDefault="00063D24">
            <w:pPr>
              <w:rPr>
                <w:sz w:val="18"/>
              </w:rPr>
            </w:pPr>
          </w:p>
        </w:tc>
      </w:tr>
      <w:tr w:rsidR="00063D24">
        <w:tblPrEx>
          <w:tblCellMar>
            <w:top w:w="0" w:type="dxa"/>
            <w:bottom w:w="0" w:type="dxa"/>
          </w:tblCellMar>
        </w:tblPrEx>
        <w:trPr>
          <w:cantSplit/>
          <w:trHeight w:val="400"/>
        </w:trPr>
        <w:tc>
          <w:tcPr>
            <w:tcW w:w="1932" w:type="dxa"/>
            <w:gridSpan w:val="4"/>
            <w:vAlign w:val="center"/>
          </w:tcPr>
          <w:p w:rsidR="00063D24" w:rsidRDefault="00063D24">
            <w:pPr>
              <w:jc w:val="distribute"/>
              <w:rPr>
                <w:sz w:val="18"/>
              </w:rPr>
            </w:pPr>
            <w:r>
              <w:rPr>
                <w:rFonts w:hint="eastAsia"/>
                <w:sz w:val="18"/>
              </w:rPr>
              <w:t>公費負担者番号</w:t>
            </w:r>
          </w:p>
        </w:tc>
        <w:tc>
          <w:tcPr>
            <w:tcW w:w="381" w:type="dxa"/>
            <w:tcBorders>
              <w:right w:val="single" w:sz="4" w:space="0" w:color="auto"/>
            </w:tcBorders>
          </w:tcPr>
          <w:p w:rsidR="00063D24" w:rsidRDefault="00063D24">
            <w:pPr>
              <w:rPr>
                <w:sz w:val="18"/>
              </w:rPr>
            </w:pPr>
            <w:r>
              <w:rPr>
                <w:rFonts w:hint="eastAsia"/>
                <w:sz w:val="18"/>
              </w:rPr>
              <w:t xml:space="preserve">　</w:t>
            </w:r>
          </w:p>
        </w:tc>
        <w:tc>
          <w:tcPr>
            <w:tcW w:w="382" w:type="dxa"/>
            <w:gridSpan w:val="3"/>
            <w:tcBorders>
              <w:left w:val="nil"/>
              <w:right w:val="dashed" w:sz="4" w:space="0" w:color="auto"/>
            </w:tcBorders>
          </w:tcPr>
          <w:p w:rsidR="00063D24" w:rsidRDefault="00063D24">
            <w:pPr>
              <w:rPr>
                <w:sz w:val="18"/>
              </w:rPr>
            </w:pPr>
            <w:r>
              <w:rPr>
                <w:rFonts w:hint="eastAsia"/>
                <w:sz w:val="18"/>
              </w:rPr>
              <w:t xml:space="preserve">　</w:t>
            </w:r>
          </w:p>
        </w:tc>
        <w:tc>
          <w:tcPr>
            <w:tcW w:w="381" w:type="dxa"/>
            <w:tcBorders>
              <w:left w:val="nil"/>
              <w:right w:val="dashed" w:sz="4" w:space="0" w:color="auto"/>
            </w:tcBorders>
          </w:tcPr>
          <w:p w:rsidR="00063D24" w:rsidRDefault="00063D24">
            <w:pPr>
              <w:rPr>
                <w:sz w:val="18"/>
              </w:rPr>
            </w:pPr>
            <w:r>
              <w:rPr>
                <w:rFonts w:hint="eastAsia"/>
                <w:sz w:val="18"/>
              </w:rPr>
              <w:t xml:space="preserve">　</w:t>
            </w:r>
          </w:p>
        </w:tc>
        <w:tc>
          <w:tcPr>
            <w:tcW w:w="382" w:type="dxa"/>
            <w:tcBorders>
              <w:left w:val="nil"/>
              <w:right w:val="dashed" w:sz="4" w:space="0" w:color="auto"/>
            </w:tcBorders>
          </w:tcPr>
          <w:p w:rsidR="00063D24" w:rsidRDefault="00063D24">
            <w:pPr>
              <w:rPr>
                <w:sz w:val="18"/>
              </w:rPr>
            </w:pPr>
            <w:r>
              <w:rPr>
                <w:rFonts w:hint="eastAsia"/>
                <w:sz w:val="18"/>
              </w:rPr>
              <w:t xml:space="preserve">　</w:t>
            </w:r>
          </w:p>
        </w:tc>
        <w:tc>
          <w:tcPr>
            <w:tcW w:w="381" w:type="dxa"/>
            <w:tcBorders>
              <w:left w:val="nil"/>
              <w:right w:val="dashed" w:sz="4" w:space="0" w:color="auto"/>
            </w:tcBorders>
          </w:tcPr>
          <w:p w:rsidR="00063D24" w:rsidRDefault="00063D24">
            <w:pPr>
              <w:rPr>
                <w:sz w:val="18"/>
              </w:rPr>
            </w:pPr>
            <w:r>
              <w:rPr>
                <w:rFonts w:hint="eastAsia"/>
                <w:sz w:val="18"/>
              </w:rPr>
              <w:t xml:space="preserve">　</w:t>
            </w:r>
          </w:p>
        </w:tc>
        <w:tc>
          <w:tcPr>
            <w:tcW w:w="382" w:type="dxa"/>
            <w:gridSpan w:val="2"/>
            <w:tcBorders>
              <w:left w:val="nil"/>
              <w:right w:val="dashed" w:sz="4" w:space="0" w:color="auto"/>
            </w:tcBorders>
          </w:tcPr>
          <w:p w:rsidR="00063D24" w:rsidRDefault="00063D24">
            <w:pPr>
              <w:rPr>
                <w:sz w:val="18"/>
              </w:rPr>
            </w:pPr>
            <w:r>
              <w:rPr>
                <w:rFonts w:hint="eastAsia"/>
                <w:sz w:val="18"/>
              </w:rPr>
              <w:t xml:space="preserve">　</w:t>
            </w:r>
          </w:p>
        </w:tc>
        <w:tc>
          <w:tcPr>
            <w:tcW w:w="381" w:type="dxa"/>
            <w:tcBorders>
              <w:left w:val="nil"/>
              <w:right w:val="single" w:sz="4" w:space="0" w:color="auto"/>
            </w:tcBorders>
          </w:tcPr>
          <w:p w:rsidR="00063D24" w:rsidRDefault="00063D24">
            <w:pPr>
              <w:rPr>
                <w:sz w:val="18"/>
              </w:rPr>
            </w:pPr>
            <w:r>
              <w:rPr>
                <w:rFonts w:hint="eastAsia"/>
                <w:sz w:val="18"/>
              </w:rPr>
              <w:t xml:space="preserve">　</w:t>
            </w:r>
          </w:p>
        </w:tc>
        <w:tc>
          <w:tcPr>
            <w:tcW w:w="382" w:type="dxa"/>
            <w:tcBorders>
              <w:left w:val="nil"/>
            </w:tcBorders>
          </w:tcPr>
          <w:p w:rsidR="00063D24" w:rsidRDefault="00063D24">
            <w:pPr>
              <w:rPr>
                <w:sz w:val="18"/>
              </w:rPr>
            </w:pPr>
            <w:r>
              <w:rPr>
                <w:rFonts w:hint="eastAsia"/>
                <w:sz w:val="18"/>
              </w:rPr>
              <w:t xml:space="preserve">　</w:t>
            </w:r>
          </w:p>
        </w:tc>
        <w:tc>
          <w:tcPr>
            <w:tcW w:w="224" w:type="dxa"/>
            <w:vMerge/>
          </w:tcPr>
          <w:p w:rsidR="00063D24" w:rsidRDefault="00063D24">
            <w:pPr>
              <w:rPr>
                <w:sz w:val="18"/>
              </w:rPr>
            </w:pPr>
          </w:p>
        </w:tc>
        <w:tc>
          <w:tcPr>
            <w:tcW w:w="5011" w:type="dxa"/>
            <w:gridSpan w:val="5"/>
            <w:vMerge/>
          </w:tcPr>
          <w:p w:rsidR="00063D24" w:rsidRDefault="00063D24">
            <w:pPr>
              <w:rPr>
                <w:sz w:val="18"/>
              </w:rPr>
            </w:pPr>
          </w:p>
        </w:tc>
      </w:tr>
      <w:tr w:rsidR="00063D24">
        <w:tblPrEx>
          <w:tblCellMar>
            <w:top w:w="0" w:type="dxa"/>
            <w:bottom w:w="0" w:type="dxa"/>
          </w:tblCellMar>
        </w:tblPrEx>
        <w:trPr>
          <w:cantSplit/>
          <w:trHeight w:val="400"/>
        </w:trPr>
        <w:tc>
          <w:tcPr>
            <w:tcW w:w="1932" w:type="dxa"/>
            <w:gridSpan w:val="4"/>
            <w:vAlign w:val="center"/>
          </w:tcPr>
          <w:p w:rsidR="00063D24" w:rsidRDefault="00063D24">
            <w:pPr>
              <w:jc w:val="distribute"/>
              <w:rPr>
                <w:sz w:val="18"/>
              </w:rPr>
            </w:pPr>
            <w:r>
              <w:rPr>
                <w:rFonts w:hint="eastAsia"/>
                <w:sz w:val="18"/>
              </w:rPr>
              <w:t>受給資格証記号番号</w:t>
            </w:r>
          </w:p>
        </w:tc>
        <w:tc>
          <w:tcPr>
            <w:tcW w:w="381" w:type="dxa"/>
            <w:tcBorders>
              <w:right w:val="single" w:sz="4" w:space="0" w:color="auto"/>
            </w:tcBorders>
          </w:tcPr>
          <w:p w:rsidR="00063D24" w:rsidRDefault="00063D24">
            <w:pPr>
              <w:rPr>
                <w:sz w:val="18"/>
              </w:rPr>
            </w:pPr>
            <w:r>
              <w:rPr>
                <w:rFonts w:hint="eastAsia"/>
                <w:sz w:val="18"/>
              </w:rPr>
              <w:t xml:space="preserve">　</w:t>
            </w:r>
          </w:p>
        </w:tc>
        <w:tc>
          <w:tcPr>
            <w:tcW w:w="382" w:type="dxa"/>
            <w:gridSpan w:val="3"/>
            <w:tcBorders>
              <w:left w:val="nil"/>
              <w:right w:val="dashed" w:sz="4" w:space="0" w:color="auto"/>
            </w:tcBorders>
          </w:tcPr>
          <w:p w:rsidR="00063D24" w:rsidRDefault="00063D24">
            <w:pPr>
              <w:rPr>
                <w:sz w:val="18"/>
              </w:rPr>
            </w:pPr>
            <w:r>
              <w:rPr>
                <w:rFonts w:hint="eastAsia"/>
                <w:sz w:val="18"/>
              </w:rPr>
              <w:t xml:space="preserve">　</w:t>
            </w:r>
          </w:p>
        </w:tc>
        <w:tc>
          <w:tcPr>
            <w:tcW w:w="381" w:type="dxa"/>
            <w:tcBorders>
              <w:left w:val="nil"/>
              <w:right w:val="dashed" w:sz="4" w:space="0" w:color="auto"/>
            </w:tcBorders>
          </w:tcPr>
          <w:p w:rsidR="00063D24" w:rsidRDefault="00063D24">
            <w:pPr>
              <w:rPr>
                <w:sz w:val="18"/>
              </w:rPr>
            </w:pPr>
            <w:r>
              <w:rPr>
                <w:rFonts w:hint="eastAsia"/>
                <w:sz w:val="18"/>
              </w:rPr>
              <w:t xml:space="preserve">　</w:t>
            </w:r>
          </w:p>
        </w:tc>
        <w:tc>
          <w:tcPr>
            <w:tcW w:w="382" w:type="dxa"/>
            <w:tcBorders>
              <w:left w:val="nil"/>
              <w:right w:val="dashed" w:sz="4" w:space="0" w:color="auto"/>
            </w:tcBorders>
          </w:tcPr>
          <w:p w:rsidR="00063D24" w:rsidRDefault="00063D24">
            <w:pPr>
              <w:rPr>
                <w:sz w:val="18"/>
              </w:rPr>
            </w:pPr>
            <w:r>
              <w:rPr>
                <w:rFonts w:hint="eastAsia"/>
                <w:sz w:val="18"/>
              </w:rPr>
              <w:t xml:space="preserve">　</w:t>
            </w:r>
          </w:p>
        </w:tc>
        <w:tc>
          <w:tcPr>
            <w:tcW w:w="381" w:type="dxa"/>
            <w:tcBorders>
              <w:left w:val="nil"/>
              <w:right w:val="dashed" w:sz="4" w:space="0" w:color="auto"/>
            </w:tcBorders>
          </w:tcPr>
          <w:p w:rsidR="00063D24" w:rsidRDefault="00063D24">
            <w:pPr>
              <w:rPr>
                <w:sz w:val="18"/>
              </w:rPr>
            </w:pPr>
            <w:r>
              <w:rPr>
                <w:rFonts w:hint="eastAsia"/>
                <w:sz w:val="18"/>
              </w:rPr>
              <w:t xml:space="preserve">　</w:t>
            </w:r>
          </w:p>
        </w:tc>
        <w:tc>
          <w:tcPr>
            <w:tcW w:w="382" w:type="dxa"/>
            <w:gridSpan w:val="2"/>
            <w:tcBorders>
              <w:left w:val="nil"/>
              <w:right w:val="dashed" w:sz="4" w:space="0" w:color="auto"/>
            </w:tcBorders>
          </w:tcPr>
          <w:p w:rsidR="00063D24" w:rsidRDefault="00063D24">
            <w:pPr>
              <w:rPr>
                <w:sz w:val="18"/>
              </w:rPr>
            </w:pPr>
            <w:r>
              <w:rPr>
                <w:rFonts w:hint="eastAsia"/>
                <w:sz w:val="18"/>
              </w:rPr>
              <w:t xml:space="preserve">　</w:t>
            </w:r>
          </w:p>
        </w:tc>
        <w:tc>
          <w:tcPr>
            <w:tcW w:w="381" w:type="dxa"/>
            <w:tcBorders>
              <w:left w:val="nil"/>
              <w:right w:val="single" w:sz="4" w:space="0" w:color="auto"/>
            </w:tcBorders>
          </w:tcPr>
          <w:p w:rsidR="00063D24" w:rsidRDefault="00063D24">
            <w:pPr>
              <w:rPr>
                <w:sz w:val="18"/>
              </w:rPr>
            </w:pPr>
            <w:r>
              <w:rPr>
                <w:rFonts w:hint="eastAsia"/>
                <w:sz w:val="18"/>
              </w:rPr>
              <w:t xml:space="preserve">　</w:t>
            </w:r>
          </w:p>
        </w:tc>
        <w:tc>
          <w:tcPr>
            <w:tcW w:w="382" w:type="dxa"/>
            <w:tcBorders>
              <w:left w:val="nil"/>
            </w:tcBorders>
          </w:tcPr>
          <w:p w:rsidR="00063D24" w:rsidRDefault="00063D24">
            <w:pPr>
              <w:rPr>
                <w:sz w:val="18"/>
              </w:rPr>
            </w:pPr>
            <w:r>
              <w:rPr>
                <w:rFonts w:hint="eastAsia"/>
                <w:sz w:val="18"/>
              </w:rPr>
              <w:t xml:space="preserve">　</w:t>
            </w:r>
          </w:p>
        </w:tc>
        <w:tc>
          <w:tcPr>
            <w:tcW w:w="224" w:type="dxa"/>
            <w:vMerge/>
          </w:tcPr>
          <w:p w:rsidR="00063D24" w:rsidRDefault="00063D24">
            <w:pPr>
              <w:rPr>
                <w:sz w:val="18"/>
              </w:rPr>
            </w:pPr>
          </w:p>
        </w:tc>
        <w:tc>
          <w:tcPr>
            <w:tcW w:w="5011" w:type="dxa"/>
            <w:gridSpan w:val="5"/>
            <w:vMerge/>
          </w:tcPr>
          <w:p w:rsidR="00063D24" w:rsidRDefault="00063D24">
            <w:pPr>
              <w:rPr>
                <w:sz w:val="18"/>
              </w:rPr>
            </w:pPr>
          </w:p>
        </w:tc>
      </w:tr>
      <w:tr w:rsidR="00063D24">
        <w:tblPrEx>
          <w:tblCellMar>
            <w:top w:w="0" w:type="dxa"/>
            <w:bottom w:w="0" w:type="dxa"/>
          </w:tblCellMar>
        </w:tblPrEx>
        <w:trPr>
          <w:cantSplit/>
          <w:trHeight w:hRule="exact" w:val="120"/>
        </w:trPr>
        <w:tc>
          <w:tcPr>
            <w:tcW w:w="420" w:type="dxa"/>
            <w:vMerge w:val="restart"/>
            <w:textDirection w:val="tbRlV"/>
            <w:vAlign w:val="center"/>
          </w:tcPr>
          <w:p w:rsidR="00063D24" w:rsidRDefault="00063D24">
            <w:pPr>
              <w:ind w:left="113" w:right="113"/>
              <w:jc w:val="distribute"/>
              <w:rPr>
                <w:sz w:val="18"/>
              </w:rPr>
            </w:pPr>
            <w:r>
              <w:rPr>
                <w:rFonts w:hint="eastAsia"/>
                <w:sz w:val="18"/>
              </w:rPr>
              <w:t>受給資格者</w:t>
            </w:r>
          </w:p>
        </w:tc>
        <w:tc>
          <w:tcPr>
            <w:tcW w:w="1162" w:type="dxa"/>
            <w:gridSpan w:val="2"/>
            <w:vMerge w:val="restart"/>
            <w:vAlign w:val="center"/>
          </w:tcPr>
          <w:p w:rsidR="00063D24" w:rsidRDefault="00063D24">
            <w:pPr>
              <w:jc w:val="distribute"/>
              <w:rPr>
                <w:sz w:val="18"/>
              </w:rPr>
            </w:pPr>
            <w:r>
              <w:rPr>
                <w:rFonts w:hint="eastAsia"/>
                <w:sz w:val="18"/>
              </w:rPr>
              <w:t>氏名</w:t>
            </w:r>
          </w:p>
        </w:tc>
        <w:tc>
          <w:tcPr>
            <w:tcW w:w="3402" w:type="dxa"/>
            <w:gridSpan w:val="12"/>
            <w:vMerge w:val="restart"/>
          </w:tcPr>
          <w:p w:rsidR="00063D24" w:rsidRDefault="00063D24">
            <w:pPr>
              <w:rPr>
                <w:sz w:val="18"/>
              </w:rPr>
            </w:pPr>
            <w:r>
              <w:rPr>
                <w:rFonts w:hint="eastAsia"/>
                <w:sz w:val="18"/>
              </w:rPr>
              <w:t xml:space="preserve">　</w:t>
            </w:r>
          </w:p>
        </w:tc>
        <w:tc>
          <w:tcPr>
            <w:tcW w:w="224" w:type="dxa"/>
            <w:vMerge/>
          </w:tcPr>
          <w:p w:rsidR="00063D24" w:rsidRDefault="00063D24">
            <w:pPr>
              <w:rPr>
                <w:sz w:val="18"/>
              </w:rPr>
            </w:pPr>
          </w:p>
        </w:tc>
        <w:tc>
          <w:tcPr>
            <w:tcW w:w="5011" w:type="dxa"/>
            <w:gridSpan w:val="5"/>
            <w:vMerge/>
            <w:tcBorders>
              <w:bottom w:val="nil"/>
            </w:tcBorders>
          </w:tcPr>
          <w:p w:rsidR="00063D24" w:rsidRDefault="00063D24">
            <w:pPr>
              <w:rPr>
                <w:sz w:val="18"/>
              </w:rPr>
            </w:pPr>
          </w:p>
        </w:tc>
      </w:tr>
      <w:tr w:rsidR="00063D24" w:rsidTr="00696038">
        <w:tblPrEx>
          <w:tblCellMar>
            <w:top w:w="0" w:type="dxa"/>
            <w:bottom w:w="0" w:type="dxa"/>
          </w:tblCellMar>
        </w:tblPrEx>
        <w:trPr>
          <w:cantSplit/>
          <w:trHeight w:hRule="exact" w:val="240"/>
        </w:trPr>
        <w:tc>
          <w:tcPr>
            <w:tcW w:w="420" w:type="dxa"/>
            <w:vMerge/>
            <w:textDirection w:val="tbRlV"/>
            <w:vAlign w:val="center"/>
          </w:tcPr>
          <w:p w:rsidR="00063D24" w:rsidRDefault="00063D24">
            <w:pPr>
              <w:ind w:left="113" w:right="113"/>
              <w:jc w:val="distribute"/>
              <w:rPr>
                <w:sz w:val="18"/>
              </w:rPr>
            </w:pPr>
          </w:p>
        </w:tc>
        <w:tc>
          <w:tcPr>
            <w:tcW w:w="1162" w:type="dxa"/>
            <w:gridSpan w:val="2"/>
            <w:vMerge/>
            <w:vAlign w:val="center"/>
          </w:tcPr>
          <w:p w:rsidR="00063D24" w:rsidRDefault="00063D24">
            <w:pPr>
              <w:jc w:val="distribute"/>
              <w:rPr>
                <w:sz w:val="18"/>
              </w:rPr>
            </w:pPr>
          </w:p>
        </w:tc>
        <w:tc>
          <w:tcPr>
            <w:tcW w:w="3402" w:type="dxa"/>
            <w:gridSpan w:val="12"/>
            <w:vMerge/>
          </w:tcPr>
          <w:p w:rsidR="00063D24" w:rsidRDefault="00063D24">
            <w:pPr>
              <w:rPr>
                <w:sz w:val="18"/>
              </w:rPr>
            </w:pPr>
          </w:p>
        </w:tc>
        <w:tc>
          <w:tcPr>
            <w:tcW w:w="224" w:type="dxa"/>
            <w:vMerge/>
          </w:tcPr>
          <w:p w:rsidR="00063D24" w:rsidRDefault="00063D24">
            <w:pPr>
              <w:rPr>
                <w:sz w:val="18"/>
              </w:rPr>
            </w:pPr>
          </w:p>
        </w:tc>
        <w:tc>
          <w:tcPr>
            <w:tcW w:w="218" w:type="dxa"/>
            <w:vMerge w:val="restart"/>
            <w:tcBorders>
              <w:top w:val="nil"/>
            </w:tcBorders>
          </w:tcPr>
          <w:p w:rsidR="00063D24" w:rsidRDefault="00063D24">
            <w:pPr>
              <w:rPr>
                <w:sz w:val="18"/>
              </w:rPr>
            </w:pPr>
            <w:r>
              <w:rPr>
                <w:rFonts w:hint="eastAsia"/>
                <w:sz w:val="18"/>
              </w:rPr>
              <w:t xml:space="preserve">　</w:t>
            </w:r>
          </w:p>
        </w:tc>
        <w:tc>
          <w:tcPr>
            <w:tcW w:w="705" w:type="dxa"/>
            <w:tcBorders>
              <w:bottom w:val="single" w:sz="4" w:space="0" w:color="auto"/>
            </w:tcBorders>
            <w:vAlign w:val="center"/>
          </w:tcPr>
          <w:p w:rsidR="00063D24" w:rsidRDefault="00063D24">
            <w:pPr>
              <w:jc w:val="distribute"/>
              <w:rPr>
                <w:sz w:val="18"/>
              </w:rPr>
            </w:pPr>
            <w:r>
              <w:rPr>
                <w:rFonts w:hint="eastAsia"/>
                <w:sz w:val="18"/>
              </w:rPr>
              <w:t>病名</w:t>
            </w:r>
          </w:p>
        </w:tc>
        <w:tc>
          <w:tcPr>
            <w:tcW w:w="3870" w:type="dxa"/>
            <w:gridSpan w:val="2"/>
          </w:tcPr>
          <w:p w:rsidR="00063D24" w:rsidRDefault="00063D24">
            <w:pPr>
              <w:rPr>
                <w:sz w:val="18"/>
              </w:rPr>
            </w:pPr>
          </w:p>
        </w:tc>
        <w:tc>
          <w:tcPr>
            <w:tcW w:w="218" w:type="dxa"/>
            <w:vMerge w:val="restart"/>
            <w:tcBorders>
              <w:top w:val="nil"/>
            </w:tcBorders>
          </w:tcPr>
          <w:p w:rsidR="00063D24" w:rsidRDefault="00063D24">
            <w:pPr>
              <w:rPr>
                <w:sz w:val="18"/>
              </w:rPr>
            </w:pPr>
            <w:r>
              <w:rPr>
                <w:rFonts w:hint="eastAsia"/>
                <w:sz w:val="18"/>
              </w:rPr>
              <w:t xml:space="preserve">　</w:t>
            </w:r>
          </w:p>
        </w:tc>
      </w:tr>
      <w:tr w:rsidR="00F13726" w:rsidTr="00696038">
        <w:tblPrEx>
          <w:tblCellMar>
            <w:top w:w="0" w:type="dxa"/>
            <w:bottom w:w="0" w:type="dxa"/>
          </w:tblCellMar>
        </w:tblPrEx>
        <w:trPr>
          <w:cantSplit/>
          <w:trHeight w:hRule="exact" w:val="120"/>
        </w:trPr>
        <w:tc>
          <w:tcPr>
            <w:tcW w:w="420" w:type="dxa"/>
            <w:vMerge/>
            <w:textDirection w:val="tbRlV"/>
            <w:vAlign w:val="center"/>
          </w:tcPr>
          <w:p w:rsidR="00F13726" w:rsidRDefault="00F13726">
            <w:pPr>
              <w:ind w:left="113" w:right="113"/>
              <w:jc w:val="distribute"/>
              <w:rPr>
                <w:sz w:val="18"/>
              </w:rPr>
            </w:pPr>
          </w:p>
        </w:tc>
        <w:tc>
          <w:tcPr>
            <w:tcW w:w="1162" w:type="dxa"/>
            <w:gridSpan w:val="2"/>
            <w:vMerge/>
            <w:vAlign w:val="center"/>
          </w:tcPr>
          <w:p w:rsidR="00F13726" w:rsidRDefault="00F13726">
            <w:pPr>
              <w:jc w:val="distribute"/>
              <w:rPr>
                <w:sz w:val="18"/>
              </w:rPr>
            </w:pPr>
          </w:p>
        </w:tc>
        <w:tc>
          <w:tcPr>
            <w:tcW w:w="3402" w:type="dxa"/>
            <w:gridSpan w:val="12"/>
            <w:vMerge/>
          </w:tcPr>
          <w:p w:rsidR="00F13726" w:rsidRDefault="00F13726">
            <w:pPr>
              <w:rPr>
                <w:sz w:val="18"/>
              </w:rPr>
            </w:pPr>
          </w:p>
        </w:tc>
        <w:tc>
          <w:tcPr>
            <w:tcW w:w="224" w:type="dxa"/>
            <w:vMerge/>
          </w:tcPr>
          <w:p w:rsidR="00F13726" w:rsidRDefault="00F13726">
            <w:pPr>
              <w:rPr>
                <w:sz w:val="18"/>
              </w:rPr>
            </w:pPr>
          </w:p>
        </w:tc>
        <w:tc>
          <w:tcPr>
            <w:tcW w:w="218" w:type="dxa"/>
            <w:vMerge/>
          </w:tcPr>
          <w:p w:rsidR="00F13726" w:rsidRDefault="00F13726">
            <w:pPr>
              <w:rPr>
                <w:sz w:val="18"/>
              </w:rPr>
            </w:pPr>
          </w:p>
        </w:tc>
        <w:tc>
          <w:tcPr>
            <w:tcW w:w="705" w:type="dxa"/>
            <w:vMerge w:val="restart"/>
            <w:tcBorders>
              <w:bottom w:val="nil"/>
            </w:tcBorders>
            <w:vAlign w:val="center"/>
          </w:tcPr>
          <w:p w:rsidR="00F13726" w:rsidRDefault="00F13726" w:rsidP="00696038">
            <w:pPr>
              <w:jc w:val="center"/>
              <w:rPr>
                <w:rFonts w:hint="eastAsia"/>
                <w:sz w:val="18"/>
              </w:rPr>
            </w:pPr>
            <w:r>
              <w:rPr>
                <w:rFonts w:hint="eastAsia"/>
                <w:sz w:val="18"/>
              </w:rPr>
              <w:t>医療</w:t>
            </w:r>
          </w:p>
        </w:tc>
        <w:tc>
          <w:tcPr>
            <w:tcW w:w="1862" w:type="dxa"/>
            <w:vMerge w:val="restart"/>
            <w:vAlign w:val="center"/>
          </w:tcPr>
          <w:p w:rsidR="00F13726" w:rsidRDefault="00F13726" w:rsidP="00F13726">
            <w:pPr>
              <w:jc w:val="center"/>
              <w:rPr>
                <w:rFonts w:hint="eastAsia"/>
                <w:sz w:val="18"/>
              </w:rPr>
            </w:pPr>
          </w:p>
        </w:tc>
        <w:tc>
          <w:tcPr>
            <w:tcW w:w="2008" w:type="dxa"/>
            <w:vMerge w:val="restart"/>
          </w:tcPr>
          <w:p w:rsidR="00F13726" w:rsidRDefault="00F13726">
            <w:pPr>
              <w:rPr>
                <w:sz w:val="18"/>
              </w:rPr>
            </w:pPr>
            <w:r>
              <w:rPr>
                <w:rFonts w:hint="eastAsia"/>
                <w:sz w:val="18"/>
              </w:rPr>
              <w:t xml:space="preserve">　</w:t>
            </w:r>
          </w:p>
        </w:tc>
        <w:tc>
          <w:tcPr>
            <w:tcW w:w="218" w:type="dxa"/>
            <w:vMerge/>
          </w:tcPr>
          <w:p w:rsidR="00F13726" w:rsidRDefault="00F13726">
            <w:pPr>
              <w:rPr>
                <w:sz w:val="18"/>
              </w:rPr>
            </w:pPr>
          </w:p>
        </w:tc>
      </w:tr>
      <w:tr w:rsidR="00F13726" w:rsidTr="00696038">
        <w:tblPrEx>
          <w:tblCellMar>
            <w:top w:w="0" w:type="dxa"/>
            <w:bottom w:w="0" w:type="dxa"/>
          </w:tblCellMar>
        </w:tblPrEx>
        <w:trPr>
          <w:cantSplit/>
          <w:trHeight w:hRule="exact" w:val="120"/>
        </w:trPr>
        <w:tc>
          <w:tcPr>
            <w:tcW w:w="420" w:type="dxa"/>
            <w:vMerge/>
          </w:tcPr>
          <w:p w:rsidR="00F13726" w:rsidRDefault="00F13726">
            <w:pPr>
              <w:rPr>
                <w:sz w:val="18"/>
              </w:rPr>
            </w:pPr>
          </w:p>
        </w:tc>
        <w:tc>
          <w:tcPr>
            <w:tcW w:w="1162" w:type="dxa"/>
            <w:gridSpan w:val="2"/>
            <w:vMerge w:val="restart"/>
            <w:vAlign w:val="center"/>
          </w:tcPr>
          <w:p w:rsidR="00F13726" w:rsidRDefault="00F13726">
            <w:pPr>
              <w:jc w:val="distribute"/>
              <w:rPr>
                <w:sz w:val="18"/>
              </w:rPr>
            </w:pPr>
            <w:r>
              <w:rPr>
                <w:rFonts w:hint="eastAsia"/>
                <w:sz w:val="18"/>
              </w:rPr>
              <w:t>生年月日</w:t>
            </w:r>
          </w:p>
        </w:tc>
        <w:tc>
          <w:tcPr>
            <w:tcW w:w="3402" w:type="dxa"/>
            <w:gridSpan w:val="12"/>
            <w:vMerge w:val="restart"/>
            <w:vAlign w:val="center"/>
          </w:tcPr>
          <w:p w:rsidR="00F13726" w:rsidRDefault="00F13726" w:rsidP="00F13726">
            <w:pPr>
              <w:ind w:firstLineChars="400" w:firstLine="720"/>
              <w:jc w:val="left"/>
              <w:rPr>
                <w:rFonts w:hint="eastAsia"/>
                <w:sz w:val="18"/>
              </w:rPr>
            </w:pPr>
            <w:r>
              <w:rPr>
                <w:rFonts w:hint="eastAsia"/>
                <w:sz w:val="18"/>
              </w:rPr>
              <w:t>年　　　月　　　日</w:t>
            </w:r>
          </w:p>
        </w:tc>
        <w:tc>
          <w:tcPr>
            <w:tcW w:w="224" w:type="dxa"/>
            <w:vMerge/>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tcBorders>
              <w:bottom w:val="nil"/>
            </w:tcBorders>
            <w:vAlign w:val="center"/>
          </w:tcPr>
          <w:p w:rsidR="00F13726" w:rsidRDefault="00F13726">
            <w:pPr>
              <w:jc w:val="distribute"/>
              <w:rPr>
                <w:sz w:val="18"/>
              </w:rPr>
            </w:pPr>
          </w:p>
        </w:tc>
        <w:tc>
          <w:tcPr>
            <w:tcW w:w="1862" w:type="dxa"/>
            <w:vMerge/>
            <w:tcBorders>
              <w:bottom w:val="nil"/>
            </w:tcBorders>
          </w:tcPr>
          <w:p w:rsidR="00F13726" w:rsidRDefault="00F13726">
            <w:pPr>
              <w:jc w:val="center"/>
              <w:rPr>
                <w:sz w:val="18"/>
              </w:rPr>
            </w:pPr>
          </w:p>
        </w:tc>
        <w:tc>
          <w:tcPr>
            <w:tcW w:w="2008" w:type="dxa"/>
            <w:vMerge/>
            <w:tcBorders>
              <w:bottom w:val="nil"/>
            </w:tcBorders>
          </w:tcPr>
          <w:p w:rsidR="00F13726" w:rsidRDefault="00F13726">
            <w:pPr>
              <w:rPr>
                <w:sz w:val="18"/>
              </w:rPr>
            </w:pPr>
          </w:p>
        </w:tc>
        <w:tc>
          <w:tcPr>
            <w:tcW w:w="218" w:type="dxa"/>
            <w:vMerge/>
            <w:tcBorders>
              <w:bottom w:val="nil"/>
            </w:tcBorders>
          </w:tcPr>
          <w:p w:rsidR="00F13726" w:rsidRDefault="00F13726">
            <w:pPr>
              <w:rPr>
                <w:sz w:val="18"/>
              </w:rPr>
            </w:pPr>
          </w:p>
        </w:tc>
      </w:tr>
      <w:tr w:rsidR="00F13726" w:rsidTr="00696038">
        <w:tblPrEx>
          <w:tblCellMar>
            <w:top w:w="0" w:type="dxa"/>
            <w:bottom w:w="0" w:type="dxa"/>
          </w:tblCellMar>
        </w:tblPrEx>
        <w:trPr>
          <w:cantSplit/>
          <w:trHeight w:hRule="exact" w:val="240"/>
        </w:trPr>
        <w:tc>
          <w:tcPr>
            <w:tcW w:w="420" w:type="dxa"/>
            <w:vMerge/>
          </w:tcPr>
          <w:p w:rsidR="00F13726" w:rsidRDefault="00F13726">
            <w:pPr>
              <w:rPr>
                <w:sz w:val="18"/>
              </w:rPr>
            </w:pPr>
          </w:p>
        </w:tc>
        <w:tc>
          <w:tcPr>
            <w:tcW w:w="1162" w:type="dxa"/>
            <w:gridSpan w:val="2"/>
            <w:vMerge/>
            <w:vAlign w:val="center"/>
          </w:tcPr>
          <w:p w:rsidR="00F13726" w:rsidRDefault="00F13726">
            <w:pPr>
              <w:jc w:val="distribute"/>
              <w:rPr>
                <w:sz w:val="18"/>
              </w:rPr>
            </w:pPr>
          </w:p>
        </w:tc>
        <w:tc>
          <w:tcPr>
            <w:tcW w:w="3402" w:type="dxa"/>
            <w:gridSpan w:val="12"/>
            <w:vMerge/>
          </w:tcPr>
          <w:p w:rsidR="00F13726" w:rsidRDefault="00F13726">
            <w:pPr>
              <w:rPr>
                <w:sz w:val="18"/>
              </w:rPr>
            </w:pPr>
          </w:p>
        </w:tc>
        <w:tc>
          <w:tcPr>
            <w:tcW w:w="224" w:type="dxa"/>
            <w:vMerge/>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tcBorders>
              <w:bottom w:val="nil"/>
            </w:tcBorders>
            <w:vAlign w:val="center"/>
          </w:tcPr>
          <w:p w:rsidR="00F13726" w:rsidRDefault="00F13726">
            <w:pPr>
              <w:jc w:val="distribute"/>
              <w:rPr>
                <w:sz w:val="18"/>
              </w:rPr>
            </w:pPr>
          </w:p>
        </w:tc>
        <w:tc>
          <w:tcPr>
            <w:tcW w:w="1862" w:type="dxa"/>
            <w:tcBorders>
              <w:bottom w:val="nil"/>
            </w:tcBorders>
          </w:tcPr>
          <w:p w:rsidR="00F13726" w:rsidRDefault="00F13726">
            <w:pPr>
              <w:jc w:val="center"/>
              <w:rPr>
                <w:sz w:val="18"/>
              </w:rPr>
            </w:pPr>
          </w:p>
        </w:tc>
        <w:tc>
          <w:tcPr>
            <w:tcW w:w="2008" w:type="dxa"/>
            <w:tcBorders>
              <w:bottom w:val="single" w:sz="4" w:space="0" w:color="auto"/>
            </w:tcBorders>
          </w:tcPr>
          <w:p w:rsidR="00F13726" w:rsidRDefault="00F13726">
            <w:pPr>
              <w:rPr>
                <w:sz w:val="18"/>
              </w:rPr>
            </w:pPr>
            <w:r>
              <w:rPr>
                <w:rFonts w:hint="eastAsia"/>
                <w:sz w:val="18"/>
              </w:rPr>
              <w:t xml:space="preserve">　</w:t>
            </w:r>
          </w:p>
        </w:tc>
        <w:tc>
          <w:tcPr>
            <w:tcW w:w="218" w:type="dxa"/>
            <w:vMerge/>
            <w:tcBorders>
              <w:bottom w:val="nil"/>
            </w:tcBorders>
          </w:tcPr>
          <w:p w:rsidR="00F13726" w:rsidRDefault="00F13726">
            <w:pPr>
              <w:rPr>
                <w:sz w:val="18"/>
              </w:rPr>
            </w:pPr>
          </w:p>
        </w:tc>
      </w:tr>
      <w:tr w:rsidR="00F13726" w:rsidTr="00696038">
        <w:tblPrEx>
          <w:tblCellMar>
            <w:top w:w="0" w:type="dxa"/>
            <w:bottom w:w="0" w:type="dxa"/>
          </w:tblCellMar>
        </w:tblPrEx>
        <w:trPr>
          <w:cantSplit/>
          <w:trHeight w:hRule="exact" w:val="120"/>
        </w:trPr>
        <w:tc>
          <w:tcPr>
            <w:tcW w:w="420" w:type="dxa"/>
            <w:vMerge/>
          </w:tcPr>
          <w:p w:rsidR="00F13726" w:rsidRDefault="00F13726">
            <w:pPr>
              <w:rPr>
                <w:sz w:val="18"/>
              </w:rPr>
            </w:pPr>
          </w:p>
        </w:tc>
        <w:tc>
          <w:tcPr>
            <w:tcW w:w="1162" w:type="dxa"/>
            <w:gridSpan w:val="2"/>
            <w:vMerge/>
            <w:vAlign w:val="center"/>
          </w:tcPr>
          <w:p w:rsidR="00F13726" w:rsidRDefault="00F13726">
            <w:pPr>
              <w:jc w:val="distribute"/>
              <w:rPr>
                <w:sz w:val="18"/>
              </w:rPr>
            </w:pPr>
          </w:p>
        </w:tc>
        <w:tc>
          <w:tcPr>
            <w:tcW w:w="3402" w:type="dxa"/>
            <w:gridSpan w:val="12"/>
            <w:vMerge/>
          </w:tcPr>
          <w:p w:rsidR="00F13726" w:rsidRDefault="00F13726">
            <w:pPr>
              <w:rPr>
                <w:sz w:val="18"/>
              </w:rPr>
            </w:pPr>
          </w:p>
        </w:tc>
        <w:tc>
          <w:tcPr>
            <w:tcW w:w="224" w:type="dxa"/>
            <w:vMerge/>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val="restart"/>
            <w:tcBorders>
              <w:top w:val="nil"/>
              <w:bottom w:val="nil"/>
            </w:tcBorders>
            <w:vAlign w:val="center"/>
          </w:tcPr>
          <w:p w:rsidR="00F13726" w:rsidRDefault="00F13726" w:rsidP="00696038">
            <w:pPr>
              <w:jc w:val="center"/>
              <w:rPr>
                <w:sz w:val="18"/>
              </w:rPr>
            </w:pPr>
            <w:r>
              <w:rPr>
                <w:rFonts w:hint="eastAsia"/>
                <w:sz w:val="18"/>
              </w:rPr>
              <w:t>機関</w:t>
            </w:r>
          </w:p>
        </w:tc>
        <w:tc>
          <w:tcPr>
            <w:tcW w:w="1862" w:type="dxa"/>
            <w:vMerge w:val="restart"/>
            <w:tcBorders>
              <w:bottom w:val="nil"/>
            </w:tcBorders>
          </w:tcPr>
          <w:p w:rsidR="00F13726" w:rsidRDefault="00F13726">
            <w:pPr>
              <w:jc w:val="center"/>
              <w:rPr>
                <w:sz w:val="18"/>
              </w:rPr>
            </w:pPr>
          </w:p>
        </w:tc>
        <w:tc>
          <w:tcPr>
            <w:tcW w:w="2008" w:type="dxa"/>
            <w:vMerge w:val="restart"/>
            <w:tcBorders>
              <w:bottom w:val="nil"/>
            </w:tcBorders>
          </w:tcPr>
          <w:p w:rsidR="00F13726" w:rsidRDefault="00F13726">
            <w:pPr>
              <w:rPr>
                <w:rFonts w:hint="eastAsia"/>
                <w:sz w:val="18"/>
              </w:rPr>
            </w:pPr>
            <w:r>
              <w:rPr>
                <w:rFonts w:hint="eastAsia"/>
                <w:sz w:val="18"/>
              </w:rPr>
              <w:t xml:space="preserve">　</w:t>
            </w:r>
          </w:p>
        </w:tc>
        <w:tc>
          <w:tcPr>
            <w:tcW w:w="218" w:type="dxa"/>
            <w:vMerge/>
            <w:tcBorders>
              <w:bottom w:val="nil"/>
            </w:tcBorders>
          </w:tcPr>
          <w:p w:rsidR="00F13726" w:rsidRDefault="00F13726">
            <w:pPr>
              <w:rPr>
                <w:sz w:val="18"/>
              </w:rPr>
            </w:pPr>
          </w:p>
        </w:tc>
      </w:tr>
      <w:tr w:rsidR="00F13726" w:rsidTr="00696038">
        <w:tblPrEx>
          <w:tblCellMar>
            <w:top w:w="0" w:type="dxa"/>
            <w:bottom w:w="0" w:type="dxa"/>
          </w:tblCellMar>
        </w:tblPrEx>
        <w:trPr>
          <w:cantSplit/>
          <w:trHeight w:hRule="exact" w:val="120"/>
        </w:trPr>
        <w:tc>
          <w:tcPr>
            <w:tcW w:w="420" w:type="dxa"/>
            <w:vMerge/>
          </w:tcPr>
          <w:p w:rsidR="00F13726" w:rsidRDefault="00F13726">
            <w:pPr>
              <w:rPr>
                <w:sz w:val="18"/>
              </w:rPr>
            </w:pPr>
          </w:p>
        </w:tc>
        <w:tc>
          <w:tcPr>
            <w:tcW w:w="1162" w:type="dxa"/>
            <w:gridSpan w:val="2"/>
            <w:vMerge w:val="restart"/>
            <w:vAlign w:val="center"/>
          </w:tcPr>
          <w:p w:rsidR="00F13726" w:rsidRDefault="00F13726">
            <w:pPr>
              <w:jc w:val="distribute"/>
              <w:rPr>
                <w:rFonts w:hint="eastAsia"/>
                <w:sz w:val="18"/>
              </w:rPr>
            </w:pPr>
            <w:r>
              <w:rPr>
                <w:rFonts w:hint="eastAsia"/>
                <w:sz w:val="18"/>
              </w:rPr>
              <w:t>住所</w:t>
            </w:r>
          </w:p>
        </w:tc>
        <w:tc>
          <w:tcPr>
            <w:tcW w:w="3402" w:type="dxa"/>
            <w:gridSpan w:val="12"/>
            <w:vMerge w:val="restart"/>
          </w:tcPr>
          <w:p w:rsidR="00F13726" w:rsidRDefault="00F13726">
            <w:pPr>
              <w:rPr>
                <w:sz w:val="18"/>
              </w:rPr>
            </w:pPr>
            <w:r>
              <w:rPr>
                <w:rFonts w:hint="eastAsia"/>
                <w:sz w:val="18"/>
              </w:rPr>
              <w:t xml:space="preserve">　</w:t>
            </w:r>
          </w:p>
        </w:tc>
        <w:tc>
          <w:tcPr>
            <w:tcW w:w="224" w:type="dxa"/>
            <w:vMerge/>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tcBorders>
              <w:bottom w:val="nil"/>
            </w:tcBorders>
            <w:vAlign w:val="center"/>
          </w:tcPr>
          <w:p w:rsidR="00F13726" w:rsidRDefault="00F13726">
            <w:pPr>
              <w:jc w:val="distribute"/>
              <w:rPr>
                <w:sz w:val="18"/>
              </w:rPr>
            </w:pPr>
          </w:p>
        </w:tc>
        <w:tc>
          <w:tcPr>
            <w:tcW w:w="1862" w:type="dxa"/>
            <w:vMerge/>
            <w:tcBorders>
              <w:bottom w:val="nil"/>
            </w:tcBorders>
          </w:tcPr>
          <w:p w:rsidR="00F13726" w:rsidRDefault="00F13726">
            <w:pPr>
              <w:jc w:val="center"/>
              <w:rPr>
                <w:sz w:val="18"/>
              </w:rPr>
            </w:pPr>
          </w:p>
        </w:tc>
        <w:tc>
          <w:tcPr>
            <w:tcW w:w="2008" w:type="dxa"/>
            <w:vMerge/>
            <w:tcBorders>
              <w:bottom w:val="nil"/>
            </w:tcBorders>
          </w:tcPr>
          <w:p w:rsidR="00F13726" w:rsidRDefault="00F13726">
            <w:pPr>
              <w:rPr>
                <w:rFonts w:hint="eastAsia"/>
                <w:sz w:val="18"/>
              </w:rPr>
            </w:pPr>
          </w:p>
        </w:tc>
        <w:tc>
          <w:tcPr>
            <w:tcW w:w="218" w:type="dxa"/>
            <w:vMerge/>
            <w:tcBorders>
              <w:bottom w:val="nil"/>
            </w:tcBorders>
          </w:tcPr>
          <w:p w:rsidR="00F13726" w:rsidRDefault="00F13726">
            <w:pPr>
              <w:rPr>
                <w:sz w:val="18"/>
              </w:rPr>
            </w:pPr>
          </w:p>
        </w:tc>
      </w:tr>
      <w:tr w:rsidR="00F13726" w:rsidTr="00696038">
        <w:tblPrEx>
          <w:tblCellMar>
            <w:top w:w="0" w:type="dxa"/>
            <w:bottom w:w="0" w:type="dxa"/>
          </w:tblCellMar>
        </w:tblPrEx>
        <w:trPr>
          <w:cantSplit/>
          <w:trHeight w:hRule="exact" w:val="240"/>
        </w:trPr>
        <w:tc>
          <w:tcPr>
            <w:tcW w:w="420" w:type="dxa"/>
            <w:vMerge/>
          </w:tcPr>
          <w:p w:rsidR="00F13726" w:rsidRDefault="00F13726">
            <w:pPr>
              <w:rPr>
                <w:sz w:val="18"/>
              </w:rPr>
            </w:pPr>
          </w:p>
        </w:tc>
        <w:tc>
          <w:tcPr>
            <w:tcW w:w="1162" w:type="dxa"/>
            <w:gridSpan w:val="2"/>
            <w:vMerge/>
            <w:vAlign w:val="center"/>
          </w:tcPr>
          <w:p w:rsidR="00F13726" w:rsidRDefault="00F13726">
            <w:pPr>
              <w:jc w:val="distribute"/>
              <w:rPr>
                <w:sz w:val="18"/>
              </w:rPr>
            </w:pPr>
          </w:p>
        </w:tc>
        <w:tc>
          <w:tcPr>
            <w:tcW w:w="3402" w:type="dxa"/>
            <w:gridSpan w:val="12"/>
            <w:vMerge/>
          </w:tcPr>
          <w:p w:rsidR="00F13726" w:rsidRDefault="00F13726">
            <w:pPr>
              <w:rPr>
                <w:sz w:val="18"/>
              </w:rPr>
            </w:pPr>
          </w:p>
        </w:tc>
        <w:tc>
          <w:tcPr>
            <w:tcW w:w="224" w:type="dxa"/>
            <w:vMerge/>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tcBorders>
              <w:bottom w:val="nil"/>
            </w:tcBorders>
            <w:vAlign w:val="center"/>
          </w:tcPr>
          <w:p w:rsidR="00F13726" w:rsidRDefault="00F13726">
            <w:pPr>
              <w:jc w:val="distribute"/>
              <w:rPr>
                <w:sz w:val="18"/>
              </w:rPr>
            </w:pPr>
          </w:p>
        </w:tc>
        <w:tc>
          <w:tcPr>
            <w:tcW w:w="1862" w:type="dxa"/>
            <w:tcBorders>
              <w:bottom w:val="nil"/>
            </w:tcBorders>
          </w:tcPr>
          <w:p w:rsidR="00F13726" w:rsidRDefault="00F13726">
            <w:pPr>
              <w:jc w:val="center"/>
              <w:rPr>
                <w:sz w:val="18"/>
              </w:rPr>
            </w:pPr>
          </w:p>
        </w:tc>
        <w:tc>
          <w:tcPr>
            <w:tcW w:w="2008" w:type="dxa"/>
            <w:tcBorders>
              <w:bottom w:val="nil"/>
            </w:tcBorders>
          </w:tcPr>
          <w:p w:rsidR="00F13726" w:rsidRDefault="00F13726">
            <w:pPr>
              <w:rPr>
                <w:rFonts w:hint="eastAsia"/>
                <w:sz w:val="18"/>
              </w:rPr>
            </w:pPr>
            <w:r>
              <w:rPr>
                <w:rFonts w:hint="eastAsia"/>
                <w:sz w:val="18"/>
              </w:rPr>
              <w:t xml:space="preserve">　</w:t>
            </w:r>
          </w:p>
        </w:tc>
        <w:tc>
          <w:tcPr>
            <w:tcW w:w="218" w:type="dxa"/>
            <w:vMerge/>
            <w:tcBorders>
              <w:bottom w:val="nil"/>
            </w:tcBorders>
          </w:tcPr>
          <w:p w:rsidR="00F13726" w:rsidRDefault="00F13726">
            <w:pPr>
              <w:rPr>
                <w:sz w:val="18"/>
              </w:rPr>
            </w:pPr>
          </w:p>
        </w:tc>
      </w:tr>
      <w:tr w:rsidR="00F13726" w:rsidTr="00696038">
        <w:tblPrEx>
          <w:tblCellMar>
            <w:top w:w="0" w:type="dxa"/>
            <w:bottom w:w="0" w:type="dxa"/>
          </w:tblCellMar>
        </w:tblPrEx>
        <w:trPr>
          <w:cantSplit/>
          <w:trHeight w:hRule="exact" w:val="120"/>
        </w:trPr>
        <w:tc>
          <w:tcPr>
            <w:tcW w:w="420" w:type="dxa"/>
            <w:vMerge/>
          </w:tcPr>
          <w:p w:rsidR="00F13726" w:rsidRDefault="00F13726">
            <w:pPr>
              <w:rPr>
                <w:sz w:val="18"/>
              </w:rPr>
            </w:pPr>
          </w:p>
        </w:tc>
        <w:tc>
          <w:tcPr>
            <w:tcW w:w="1162" w:type="dxa"/>
            <w:gridSpan w:val="2"/>
            <w:vMerge/>
            <w:vAlign w:val="center"/>
          </w:tcPr>
          <w:p w:rsidR="00F13726" w:rsidRDefault="00F13726">
            <w:pPr>
              <w:jc w:val="distribute"/>
              <w:rPr>
                <w:sz w:val="18"/>
              </w:rPr>
            </w:pPr>
          </w:p>
        </w:tc>
        <w:tc>
          <w:tcPr>
            <w:tcW w:w="3402" w:type="dxa"/>
            <w:gridSpan w:val="12"/>
            <w:vMerge/>
          </w:tcPr>
          <w:p w:rsidR="00F13726" w:rsidRDefault="00F13726">
            <w:pPr>
              <w:rPr>
                <w:sz w:val="18"/>
              </w:rPr>
            </w:pPr>
          </w:p>
        </w:tc>
        <w:tc>
          <w:tcPr>
            <w:tcW w:w="224" w:type="dxa"/>
            <w:vMerge/>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val="restart"/>
            <w:tcBorders>
              <w:top w:val="nil"/>
            </w:tcBorders>
            <w:vAlign w:val="center"/>
          </w:tcPr>
          <w:p w:rsidR="00F13726" w:rsidRPr="00696038" w:rsidRDefault="00F13726" w:rsidP="00696038">
            <w:pPr>
              <w:jc w:val="center"/>
              <w:rPr>
                <w:sz w:val="18"/>
                <w:szCs w:val="18"/>
              </w:rPr>
            </w:pPr>
            <w:r w:rsidRPr="00696038">
              <w:rPr>
                <w:rFonts w:hint="eastAsia"/>
                <w:sz w:val="18"/>
                <w:szCs w:val="18"/>
              </w:rPr>
              <w:t>名等</w:t>
            </w:r>
          </w:p>
        </w:tc>
        <w:tc>
          <w:tcPr>
            <w:tcW w:w="1862" w:type="dxa"/>
            <w:vMerge w:val="restart"/>
            <w:tcBorders>
              <w:bottom w:val="nil"/>
            </w:tcBorders>
          </w:tcPr>
          <w:p w:rsidR="00F13726" w:rsidRDefault="00F13726">
            <w:pPr>
              <w:jc w:val="center"/>
              <w:rPr>
                <w:sz w:val="18"/>
              </w:rPr>
            </w:pPr>
          </w:p>
        </w:tc>
        <w:tc>
          <w:tcPr>
            <w:tcW w:w="2008" w:type="dxa"/>
            <w:vMerge w:val="restart"/>
            <w:tcBorders>
              <w:bottom w:val="nil"/>
            </w:tcBorders>
          </w:tcPr>
          <w:p w:rsidR="00F13726" w:rsidRDefault="00F13726">
            <w:pPr>
              <w:rPr>
                <w:rFonts w:hint="eastAsia"/>
                <w:sz w:val="18"/>
              </w:rPr>
            </w:pPr>
            <w:r>
              <w:rPr>
                <w:rFonts w:hint="eastAsia"/>
                <w:sz w:val="18"/>
              </w:rPr>
              <w:t xml:space="preserve">　</w:t>
            </w:r>
          </w:p>
        </w:tc>
        <w:tc>
          <w:tcPr>
            <w:tcW w:w="218" w:type="dxa"/>
            <w:vMerge/>
            <w:tcBorders>
              <w:bottom w:val="nil"/>
            </w:tcBorders>
          </w:tcPr>
          <w:p w:rsidR="00F13726" w:rsidRDefault="00F13726">
            <w:pPr>
              <w:rPr>
                <w:sz w:val="18"/>
              </w:rPr>
            </w:pPr>
          </w:p>
        </w:tc>
      </w:tr>
      <w:tr w:rsidR="00F13726">
        <w:tblPrEx>
          <w:tblCellMar>
            <w:top w:w="0" w:type="dxa"/>
            <w:bottom w:w="0" w:type="dxa"/>
          </w:tblCellMar>
        </w:tblPrEx>
        <w:trPr>
          <w:cantSplit/>
          <w:trHeight w:hRule="exact" w:val="120"/>
        </w:trPr>
        <w:tc>
          <w:tcPr>
            <w:tcW w:w="1582" w:type="dxa"/>
            <w:gridSpan w:val="3"/>
            <w:vMerge w:val="restart"/>
            <w:vAlign w:val="center"/>
          </w:tcPr>
          <w:p w:rsidR="00F13726" w:rsidRDefault="00F13726">
            <w:pPr>
              <w:jc w:val="distribute"/>
              <w:rPr>
                <w:sz w:val="18"/>
              </w:rPr>
            </w:pPr>
            <w:r>
              <w:rPr>
                <w:rFonts w:hint="eastAsia"/>
                <w:sz w:val="18"/>
              </w:rPr>
              <w:t>一部負担金</w:t>
            </w:r>
          </w:p>
        </w:tc>
        <w:tc>
          <w:tcPr>
            <w:tcW w:w="3402" w:type="dxa"/>
            <w:gridSpan w:val="12"/>
            <w:vMerge w:val="restart"/>
            <w:vAlign w:val="center"/>
          </w:tcPr>
          <w:p w:rsidR="00F13726" w:rsidRDefault="00F13726">
            <w:pPr>
              <w:rPr>
                <w:sz w:val="18"/>
              </w:rPr>
            </w:pPr>
            <w:r>
              <w:rPr>
                <w:rFonts w:hint="eastAsia"/>
                <w:sz w:val="18"/>
              </w:rPr>
              <w:t>入院</w:t>
            </w:r>
            <w:r>
              <w:rPr>
                <w:sz w:val="18"/>
              </w:rPr>
              <w:t>1,200</w:t>
            </w:r>
            <w:r>
              <w:rPr>
                <w:rFonts w:hint="eastAsia"/>
                <w:sz w:val="18"/>
              </w:rPr>
              <w:t>円／日、入院外</w:t>
            </w:r>
            <w:r>
              <w:rPr>
                <w:sz w:val="18"/>
              </w:rPr>
              <w:t>530</w:t>
            </w:r>
            <w:r>
              <w:rPr>
                <w:rFonts w:hint="eastAsia"/>
                <w:sz w:val="18"/>
              </w:rPr>
              <w:t>円／日</w:t>
            </w:r>
          </w:p>
        </w:tc>
        <w:tc>
          <w:tcPr>
            <w:tcW w:w="224" w:type="dxa"/>
            <w:vMerge/>
          </w:tcPr>
          <w:p w:rsidR="00F13726" w:rsidRDefault="00F13726">
            <w:pPr>
              <w:rPr>
                <w:sz w:val="18"/>
              </w:rPr>
            </w:pPr>
          </w:p>
        </w:tc>
        <w:tc>
          <w:tcPr>
            <w:tcW w:w="218" w:type="dxa"/>
            <w:vMerge/>
          </w:tcPr>
          <w:p w:rsidR="00F13726" w:rsidRDefault="00F13726">
            <w:pPr>
              <w:rPr>
                <w:sz w:val="18"/>
              </w:rPr>
            </w:pPr>
          </w:p>
        </w:tc>
        <w:tc>
          <w:tcPr>
            <w:tcW w:w="705" w:type="dxa"/>
            <w:vMerge/>
            <w:vAlign w:val="center"/>
          </w:tcPr>
          <w:p w:rsidR="00F13726" w:rsidRDefault="00F13726">
            <w:pPr>
              <w:jc w:val="distribute"/>
              <w:rPr>
                <w:sz w:val="18"/>
              </w:rPr>
            </w:pPr>
          </w:p>
        </w:tc>
        <w:tc>
          <w:tcPr>
            <w:tcW w:w="1862" w:type="dxa"/>
            <w:vMerge/>
          </w:tcPr>
          <w:p w:rsidR="00F13726" w:rsidRDefault="00F13726">
            <w:pPr>
              <w:jc w:val="center"/>
              <w:rPr>
                <w:sz w:val="18"/>
              </w:rPr>
            </w:pPr>
          </w:p>
        </w:tc>
        <w:tc>
          <w:tcPr>
            <w:tcW w:w="2008" w:type="dxa"/>
            <w:vMerge/>
          </w:tcPr>
          <w:p w:rsidR="00F13726" w:rsidRDefault="00F13726">
            <w:pPr>
              <w:rPr>
                <w:sz w:val="18"/>
              </w:rPr>
            </w:pPr>
          </w:p>
        </w:tc>
        <w:tc>
          <w:tcPr>
            <w:tcW w:w="218" w:type="dxa"/>
            <w:vMerge/>
          </w:tcPr>
          <w:p w:rsidR="00F13726" w:rsidRDefault="00F13726">
            <w:pPr>
              <w:rPr>
                <w:sz w:val="18"/>
              </w:rPr>
            </w:pPr>
          </w:p>
        </w:tc>
      </w:tr>
      <w:tr w:rsidR="00F13726">
        <w:tblPrEx>
          <w:tblCellMar>
            <w:top w:w="0" w:type="dxa"/>
            <w:bottom w:w="0" w:type="dxa"/>
          </w:tblCellMar>
        </w:tblPrEx>
        <w:trPr>
          <w:cantSplit/>
          <w:trHeight w:hRule="exact" w:val="240"/>
        </w:trPr>
        <w:tc>
          <w:tcPr>
            <w:tcW w:w="1582" w:type="dxa"/>
            <w:gridSpan w:val="3"/>
            <w:vMerge/>
            <w:vAlign w:val="center"/>
          </w:tcPr>
          <w:p w:rsidR="00F13726" w:rsidRDefault="00F13726">
            <w:pPr>
              <w:jc w:val="distribute"/>
              <w:rPr>
                <w:sz w:val="18"/>
              </w:rPr>
            </w:pPr>
          </w:p>
        </w:tc>
        <w:tc>
          <w:tcPr>
            <w:tcW w:w="3402" w:type="dxa"/>
            <w:gridSpan w:val="12"/>
            <w:vMerge/>
            <w:vAlign w:val="center"/>
          </w:tcPr>
          <w:p w:rsidR="00F13726" w:rsidRDefault="00F13726">
            <w:pPr>
              <w:rPr>
                <w:sz w:val="18"/>
              </w:rPr>
            </w:pPr>
          </w:p>
        </w:tc>
        <w:tc>
          <w:tcPr>
            <w:tcW w:w="224" w:type="dxa"/>
            <w:vMerge/>
            <w:tcBorders>
              <w:bottom w:val="nil"/>
            </w:tcBorders>
          </w:tcPr>
          <w:p w:rsidR="00F13726" w:rsidRDefault="00F13726">
            <w:pPr>
              <w:rPr>
                <w:sz w:val="18"/>
              </w:rPr>
            </w:pPr>
          </w:p>
        </w:tc>
        <w:tc>
          <w:tcPr>
            <w:tcW w:w="218" w:type="dxa"/>
            <w:vMerge/>
            <w:tcBorders>
              <w:bottom w:val="nil"/>
            </w:tcBorders>
          </w:tcPr>
          <w:p w:rsidR="00F13726" w:rsidRDefault="00F13726">
            <w:pPr>
              <w:rPr>
                <w:sz w:val="18"/>
              </w:rPr>
            </w:pPr>
          </w:p>
        </w:tc>
        <w:tc>
          <w:tcPr>
            <w:tcW w:w="705" w:type="dxa"/>
            <w:vMerge/>
          </w:tcPr>
          <w:p w:rsidR="00F13726" w:rsidRDefault="00F13726">
            <w:pPr>
              <w:rPr>
                <w:sz w:val="18"/>
              </w:rPr>
            </w:pPr>
          </w:p>
        </w:tc>
        <w:tc>
          <w:tcPr>
            <w:tcW w:w="1862" w:type="dxa"/>
          </w:tcPr>
          <w:p w:rsidR="00F13726" w:rsidRDefault="00F13726">
            <w:pPr>
              <w:jc w:val="center"/>
              <w:rPr>
                <w:sz w:val="18"/>
              </w:rPr>
            </w:pPr>
          </w:p>
        </w:tc>
        <w:tc>
          <w:tcPr>
            <w:tcW w:w="2008" w:type="dxa"/>
          </w:tcPr>
          <w:p w:rsidR="00F13726" w:rsidRDefault="00F13726">
            <w:pPr>
              <w:rPr>
                <w:rFonts w:hint="eastAsia"/>
                <w:sz w:val="18"/>
              </w:rPr>
            </w:pPr>
            <w:r>
              <w:rPr>
                <w:rFonts w:hint="eastAsia"/>
                <w:sz w:val="18"/>
              </w:rPr>
              <w:t xml:space="preserve">　</w:t>
            </w:r>
          </w:p>
        </w:tc>
        <w:tc>
          <w:tcPr>
            <w:tcW w:w="218" w:type="dxa"/>
            <w:vMerge/>
            <w:tcBorders>
              <w:bottom w:val="nil"/>
            </w:tcBorders>
          </w:tcPr>
          <w:p w:rsidR="00F13726" w:rsidRDefault="00F13726">
            <w:pPr>
              <w:rPr>
                <w:sz w:val="18"/>
              </w:rPr>
            </w:pPr>
          </w:p>
        </w:tc>
      </w:tr>
      <w:tr w:rsidR="00063D24">
        <w:tblPrEx>
          <w:tblCellMar>
            <w:top w:w="0" w:type="dxa"/>
            <w:bottom w:w="0" w:type="dxa"/>
          </w:tblCellMar>
        </w:tblPrEx>
        <w:trPr>
          <w:cantSplit/>
          <w:trHeight w:val="360"/>
        </w:trPr>
        <w:tc>
          <w:tcPr>
            <w:tcW w:w="1582" w:type="dxa"/>
            <w:gridSpan w:val="3"/>
            <w:vMerge w:val="restart"/>
            <w:vAlign w:val="center"/>
          </w:tcPr>
          <w:p w:rsidR="00063D24" w:rsidRDefault="00063D24">
            <w:pPr>
              <w:jc w:val="distribute"/>
              <w:rPr>
                <w:sz w:val="18"/>
              </w:rPr>
            </w:pPr>
            <w:r>
              <w:rPr>
                <w:rFonts w:hint="eastAsia"/>
                <w:sz w:val="18"/>
              </w:rPr>
              <w:t>月額負担上限額</w:t>
            </w:r>
          </w:p>
        </w:tc>
        <w:tc>
          <w:tcPr>
            <w:tcW w:w="840" w:type="dxa"/>
            <w:gridSpan w:val="3"/>
            <w:vAlign w:val="center"/>
          </w:tcPr>
          <w:p w:rsidR="00063D24" w:rsidRDefault="00063D24">
            <w:pPr>
              <w:jc w:val="distribute"/>
              <w:rPr>
                <w:sz w:val="18"/>
              </w:rPr>
            </w:pPr>
            <w:r>
              <w:rPr>
                <w:rFonts w:hint="eastAsia"/>
                <w:sz w:val="18"/>
              </w:rPr>
              <w:t>入院</w:t>
            </w:r>
          </w:p>
        </w:tc>
        <w:tc>
          <w:tcPr>
            <w:tcW w:w="2562" w:type="dxa"/>
            <w:gridSpan w:val="9"/>
            <w:vAlign w:val="center"/>
          </w:tcPr>
          <w:p w:rsidR="00063D24" w:rsidRDefault="00804CD1">
            <w:pPr>
              <w:rPr>
                <w:sz w:val="18"/>
              </w:rPr>
            </w:pPr>
            <w:r>
              <w:rPr>
                <w:sz w:val="18"/>
              </w:rPr>
              <w:t>1,200</w:t>
            </w:r>
            <w:r>
              <w:rPr>
                <w:rFonts w:hint="eastAsia"/>
                <w:sz w:val="18"/>
              </w:rPr>
              <w:t>円×入院日数</w:t>
            </w:r>
            <w:r w:rsidR="00063D24">
              <w:rPr>
                <w:sz w:val="18"/>
              </w:rPr>
              <w:t>(</w:t>
            </w:r>
            <w:r w:rsidR="00063D24">
              <w:rPr>
                <w:rFonts w:hint="eastAsia"/>
                <w:sz w:val="18"/>
              </w:rPr>
              <w:t>※注</w:t>
            </w:r>
            <w:r>
              <w:rPr>
                <w:rFonts w:hint="eastAsia"/>
                <w:sz w:val="18"/>
              </w:rPr>
              <w:t>5</w:t>
            </w:r>
            <w:r w:rsidR="00063D24">
              <w:rPr>
                <w:sz w:val="18"/>
              </w:rPr>
              <w:t>)</w:t>
            </w:r>
          </w:p>
        </w:tc>
        <w:tc>
          <w:tcPr>
            <w:tcW w:w="224" w:type="dxa"/>
            <w:vMerge/>
            <w:tcBorders>
              <w:top w:val="nil"/>
              <w:bottom w:val="nil"/>
            </w:tcBorders>
          </w:tcPr>
          <w:p w:rsidR="00063D24" w:rsidRDefault="00063D24">
            <w:pPr>
              <w:rPr>
                <w:sz w:val="18"/>
              </w:rPr>
            </w:pPr>
          </w:p>
        </w:tc>
        <w:tc>
          <w:tcPr>
            <w:tcW w:w="5011" w:type="dxa"/>
            <w:gridSpan w:val="5"/>
            <w:vMerge w:val="restart"/>
            <w:tcBorders>
              <w:top w:val="nil"/>
            </w:tcBorders>
          </w:tcPr>
          <w:p w:rsidR="00804CD1" w:rsidRDefault="00063D24">
            <w:pPr>
              <w:spacing w:before="120" w:line="312" w:lineRule="auto"/>
              <w:ind w:left="108" w:hanging="108"/>
              <w:rPr>
                <w:rFonts w:hint="eastAsia"/>
                <w:sz w:val="18"/>
              </w:rPr>
            </w:pPr>
            <w:r>
              <w:rPr>
                <w:sz w:val="18"/>
              </w:rPr>
              <w:t>3</w:t>
            </w:r>
            <w:r>
              <w:rPr>
                <w:rFonts w:hint="eastAsia"/>
                <w:sz w:val="18"/>
              </w:rPr>
              <w:t xml:space="preserve">　助成額は、医療費の本人負担額から一部負担金</w:t>
            </w:r>
            <w:r>
              <w:rPr>
                <w:sz w:val="18"/>
              </w:rPr>
              <w:t>(</w:t>
            </w:r>
            <w:r>
              <w:rPr>
                <w:rFonts w:hint="eastAsia"/>
                <w:sz w:val="18"/>
              </w:rPr>
              <w:t>ただし</w:t>
            </w:r>
            <w:r>
              <w:rPr>
                <w:sz w:val="18"/>
              </w:rPr>
              <w:t>1</w:t>
            </w:r>
            <w:r>
              <w:rPr>
                <w:rFonts w:hint="eastAsia"/>
                <w:sz w:val="18"/>
              </w:rPr>
              <w:t>医療機関</w:t>
            </w:r>
            <w:r w:rsidR="00804CD1">
              <w:rPr>
                <w:rFonts w:hint="eastAsia"/>
                <w:sz w:val="18"/>
              </w:rPr>
              <w:t>(院外薬局を除く</w:t>
            </w:r>
            <w:r>
              <w:rPr>
                <w:rFonts w:hint="eastAsia"/>
                <w:sz w:val="18"/>
              </w:rPr>
              <w:t>。</w:t>
            </w:r>
            <w:r>
              <w:rPr>
                <w:sz w:val="18"/>
              </w:rPr>
              <w:t>)</w:t>
            </w:r>
            <w:r w:rsidR="00804CD1">
              <w:rPr>
                <w:rFonts w:hint="eastAsia"/>
                <w:sz w:val="18"/>
              </w:rPr>
              <w:t>ごとに月額負担上減額まで。)</w:t>
            </w:r>
            <w:r>
              <w:rPr>
                <w:rFonts w:hint="eastAsia"/>
                <w:sz w:val="18"/>
              </w:rPr>
              <w:t>を控除した額です。</w:t>
            </w:r>
          </w:p>
          <w:p w:rsidR="00804CD1" w:rsidRDefault="00034A4E" w:rsidP="00804CD1">
            <w:pPr>
              <w:spacing w:before="120" w:line="312" w:lineRule="auto"/>
              <w:ind w:left="108" w:hanging="108"/>
              <w:rPr>
                <w:sz w:val="18"/>
              </w:rPr>
            </w:pPr>
            <w:r>
              <w:rPr>
                <w:rFonts w:hint="eastAsia"/>
                <w:sz w:val="18"/>
              </w:rPr>
              <w:t>4</w:t>
            </w:r>
            <w:r w:rsidR="00157308">
              <w:rPr>
                <w:rFonts w:hint="eastAsia"/>
                <w:sz w:val="18"/>
              </w:rPr>
              <w:t xml:space="preserve">　医科</w:t>
            </w:r>
            <w:r w:rsidR="00804CD1">
              <w:rPr>
                <w:rFonts w:hint="eastAsia"/>
                <w:sz w:val="18"/>
              </w:rPr>
              <w:t>と歯科の診療を併せて行う医療機関はそれぞれ別の医療機関とみなします。</w:t>
            </w:r>
          </w:p>
          <w:p w:rsidR="00063D24" w:rsidRDefault="00804CD1">
            <w:pPr>
              <w:spacing w:line="312" w:lineRule="auto"/>
              <w:ind w:left="90" w:hanging="90"/>
              <w:rPr>
                <w:sz w:val="18"/>
              </w:rPr>
            </w:pPr>
            <w:r>
              <w:rPr>
                <w:rFonts w:hint="eastAsia"/>
                <w:sz w:val="18"/>
              </w:rPr>
              <w:t>5</w:t>
            </w:r>
            <w:r w:rsidR="00063D24">
              <w:rPr>
                <w:rFonts w:hint="eastAsia"/>
                <w:sz w:val="18"/>
              </w:rPr>
              <w:t xml:space="preserve">　</w:t>
            </w:r>
            <w:r w:rsidR="00063D24" w:rsidRPr="00BC469F">
              <w:rPr>
                <w:rFonts w:hint="eastAsia"/>
                <w:sz w:val="18"/>
                <w:u w:val="single"/>
              </w:rPr>
              <w:t>「限度額適用・標準負担額減額認定証」又は</w:t>
            </w:r>
            <w:r w:rsidR="00F13726" w:rsidRPr="00BC469F">
              <w:rPr>
                <w:rFonts w:hint="eastAsia"/>
                <w:sz w:val="18"/>
                <w:u w:val="single"/>
              </w:rPr>
              <w:t>各</w:t>
            </w:r>
            <w:r w:rsidR="00063D24" w:rsidRPr="00BC469F">
              <w:rPr>
                <w:rFonts w:hint="eastAsia"/>
                <w:sz w:val="18"/>
                <w:u w:val="single"/>
              </w:rPr>
              <w:t>「標準負担額減額認定証」の交付を受けている方は、入院の月額負担上限額が月</w:t>
            </w:r>
            <w:r w:rsidR="00063D24" w:rsidRPr="00BC469F">
              <w:rPr>
                <w:sz w:val="18"/>
                <w:u w:val="single"/>
              </w:rPr>
              <w:t>15</w:t>
            </w:r>
            <w:r w:rsidR="00063D24" w:rsidRPr="00BC469F">
              <w:rPr>
                <w:rFonts w:hint="eastAsia"/>
                <w:sz w:val="18"/>
                <w:u w:val="single"/>
              </w:rPr>
              <w:t>日</w:t>
            </w:r>
            <w:r w:rsidR="00063D24" w:rsidRPr="00BC469F">
              <w:rPr>
                <w:sz w:val="18"/>
                <w:u w:val="single"/>
              </w:rPr>
              <w:t>(18,000</w:t>
            </w:r>
            <w:r w:rsidR="00063D24" w:rsidRPr="00BC469F">
              <w:rPr>
                <w:rFonts w:hint="eastAsia"/>
                <w:sz w:val="18"/>
                <w:u w:val="single"/>
              </w:rPr>
              <w:t>円</w:t>
            </w:r>
            <w:r w:rsidR="00063D24" w:rsidRPr="00BC469F">
              <w:rPr>
                <w:sz w:val="18"/>
                <w:u w:val="single"/>
              </w:rPr>
              <w:t>)</w:t>
            </w:r>
            <w:r w:rsidR="00063D24" w:rsidRPr="00BC469F">
              <w:rPr>
                <w:rFonts w:hint="eastAsia"/>
                <w:sz w:val="18"/>
                <w:u w:val="single"/>
              </w:rPr>
              <w:t>まで軽減</w:t>
            </w:r>
            <w:r w:rsidR="00063D24">
              <w:rPr>
                <w:rFonts w:hint="eastAsia"/>
                <w:sz w:val="18"/>
              </w:rPr>
              <w:t>されますので、必ず窓口で提示してください。</w:t>
            </w:r>
          </w:p>
        </w:tc>
      </w:tr>
      <w:tr w:rsidR="00063D24">
        <w:tblPrEx>
          <w:tblCellMar>
            <w:top w:w="0" w:type="dxa"/>
            <w:bottom w:w="0" w:type="dxa"/>
          </w:tblCellMar>
        </w:tblPrEx>
        <w:trPr>
          <w:cantSplit/>
          <w:trHeight w:val="360"/>
        </w:trPr>
        <w:tc>
          <w:tcPr>
            <w:tcW w:w="1582" w:type="dxa"/>
            <w:gridSpan w:val="3"/>
            <w:vMerge/>
            <w:vAlign w:val="center"/>
          </w:tcPr>
          <w:p w:rsidR="00063D24" w:rsidRDefault="00063D24">
            <w:pPr>
              <w:jc w:val="distribute"/>
              <w:rPr>
                <w:sz w:val="18"/>
              </w:rPr>
            </w:pPr>
          </w:p>
        </w:tc>
        <w:tc>
          <w:tcPr>
            <w:tcW w:w="840" w:type="dxa"/>
            <w:gridSpan w:val="3"/>
            <w:vAlign w:val="center"/>
          </w:tcPr>
          <w:p w:rsidR="00063D24" w:rsidRDefault="00063D24">
            <w:pPr>
              <w:jc w:val="distribute"/>
              <w:rPr>
                <w:sz w:val="18"/>
              </w:rPr>
            </w:pPr>
            <w:r>
              <w:rPr>
                <w:rFonts w:hint="eastAsia"/>
                <w:sz w:val="18"/>
              </w:rPr>
              <w:t>入院外</w:t>
            </w:r>
          </w:p>
        </w:tc>
        <w:tc>
          <w:tcPr>
            <w:tcW w:w="2562" w:type="dxa"/>
            <w:gridSpan w:val="9"/>
            <w:vAlign w:val="center"/>
          </w:tcPr>
          <w:p w:rsidR="00063D24" w:rsidRDefault="00063D24">
            <w:pPr>
              <w:rPr>
                <w:sz w:val="18"/>
              </w:rPr>
            </w:pPr>
            <w:r>
              <w:rPr>
                <w:rFonts w:hint="eastAsia"/>
                <w:sz w:val="18"/>
              </w:rPr>
              <w:t>月</w:t>
            </w:r>
            <w:r>
              <w:rPr>
                <w:sz w:val="18"/>
              </w:rPr>
              <w:t>4</w:t>
            </w:r>
            <w:r w:rsidR="00F13726">
              <w:rPr>
                <w:rFonts w:hint="eastAsia"/>
                <w:sz w:val="18"/>
              </w:rPr>
              <w:t>日</w:t>
            </w:r>
            <w:r>
              <w:rPr>
                <w:rFonts w:hint="eastAsia"/>
                <w:sz w:val="18"/>
              </w:rPr>
              <w:t>まで</w:t>
            </w:r>
          </w:p>
        </w:tc>
        <w:tc>
          <w:tcPr>
            <w:tcW w:w="224" w:type="dxa"/>
            <w:vMerge/>
            <w:tcBorders>
              <w:top w:val="nil"/>
              <w:bottom w:val="nil"/>
            </w:tcBorders>
          </w:tcPr>
          <w:p w:rsidR="00063D24" w:rsidRDefault="00063D24">
            <w:pPr>
              <w:rPr>
                <w:sz w:val="18"/>
              </w:rPr>
            </w:pPr>
          </w:p>
        </w:tc>
        <w:tc>
          <w:tcPr>
            <w:tcW w:w="5011" w:type="dxa"/>
            <w:gridSpan w:val="5"/>
            <w:vMerge/>
            <w:tcBorders>
              <w:top w:val="nil"/>
            </w:tcBorders>
          </w:tcPr>
          <w:p w:rsidR="00063D24" w:rsidRDefault="00063D24">
            <w:pPr>
              <w:rPr>
                <w:sz w:val="18"/>
              </w:rPr>
            </w:pPr>
          </w:p>
        </w:tc>
      </w:tr>
      <w:tr w:rsidR="00063D24">
        <w:tblPrEx>
          <w:tblCellMar>
            <w:top w:w="0" w:type="dxa"/>
            <w:bottom w:w="0" w:type="dxa"/>
          </w:tblCellMar>
        </w:tblPrEx>
        <w:trPr>
          <w:cantSplit/>
          <w:trHeight w:val="640"/>
        </w:trPr>
        <w:tc>
          <w:tcPr>
            <w:tcW w:w="1582" w:type="dxa"/>
            <w:gridSpan w:val="3"/>
            <w:vAlign w:val="center"/>
          </w:tcPr>
          <w:p w:rsidR="00063D24" w:rsidRDefault="00063D24">
            <w:pPr>
              <w:jc w:val="distribute"/>
              <w:rPr>
                <w:sz w:val="18"/>
              </w:rPr>
            </w:pPr>
            <w:r>
              <w:rPr>
                <w:rFonts w:hint="eastAsia"/>
                <w:sz w:val="18"/>
              </w:rPr>
              <w:t>有効期間</w:t>
            </w:r>
          </w:p>
        </w:tc>
        <w:tc>
          <w:tcPr>
            <w:tcW w:w="3402" w:type="dxa"/>
            <w:gridSpan w:val="12"/>
            <w:vAlign w:val="center"/>
          </w:tcPr>
          <w:p w:rsidR="00063D24" w:rsidRDefault="00063D24">
            <w:pPr>
              <w:spacing w:after="60"/>
              <w:rPr>
                <w:sz w:val="18"/>
              </w:rPr>
            </w:pPr>
            <w:r>
              <w:rPr>
                <w:rFonts w:hint="eastAsia"/>
                <w:sz w:val="18"/>
              </w:rPr>
              <w:t>自</w:t>
            </w:r>
          </w:p>
          <w:p w:rsidR="00063D24" w:rsidRDefault="00063D24">
            <w:pPr>
              <w:rPr>
                <w:sz w:val="18"/>
              </w:rPr>
            </w:pPr>
            <w:r>
              <w:rPr>
                <w:rFonts w:hint="eastAsia"/>
                <w:sz w:val="18"/>
              </w:rPr>
              <w:t>至</w:t>
            </w:r>
          </w:p>
        </w:tc>
        <w:tc>
          <w:tcPr>
            <w:tcW w:w="224" w:type="dxa"/>
            <w:vMerge/>
            <w:tcBorders>
              <w:top w:val="nil"/>
              <w:bottom w:val="nil"/>
            </w:tcBorders>
          </w:tcPr>
          <w:p w:rsidR="00063D24" w:rsidRDefault="00063D24">
            <w:pPr>
              <w:rPr>
                <w:sz w:val="18"/>
              </w:rPr>
            </w:pPr>
          </w:p>
        </w:tc>
        <w:tc>
          <w:tcPr>
            <w:tcW w:w="5011" w:type="dxa"/>
            <w:gridSpan w:val="5"/>
            <w:vMerge/>
            <w:tcBorders>
              <w:top w:val="nil"/>
            </w:tcBorders>
          </w:tcPr>
          <w:p w:rsidR="00063D24" w:rsidRDefault="00063D24">
            <w:pPr>
              <w:rPr>
                <w:sz w:val="18"/>
              </w:rPr>
            </w:pPr>
          </w:p>
        </w:tc>
      </w:tr>
      <w:tr w:rsidR="00063D24">
        <w:tblPrEx>
          <w:tblCellMar>
            <w:top w:w="0" w:type="dxa"/>
            <w:bottom w:w="0" w:type="dxa"/>
          </w:tblCellMar>
        </w:tblPrEx>
        <w:trPr>
          <w:cantSplit/>
          <w:trHeight w:val="1700"/>
        </w:trPr>
        <w:tc>
          <w:tcPr>
            <w:tcW w:w="4984" w:type="dxa"/>
            <w:gridSpan w:val="15"/>
          </w:tcPr>
          <w:p w:rsidR="00063D24" w:rsidRDefault="00063D24">
            <w:pPr>
              <w:rPr>
                <w:rFonts w:hint="eastAsia"/>
                <w:sz w:val="18"/>
              </w:rPr>
            </w:pPr>
            <w:r>
              <w:rPr>
                <w:noProof/>
                <w:sz w:val="18"/>
              </w:rPr>
              <w:pict>
                <v:rect id="_x0000_s1026" style="position:absolute;left:0;text-align:left;margin-left:258.85pt;margin-top:70.95pt;width:10.5pt;height:10.5pt;z-index:251657728;mso-position-horizontal-relative:page;mso-position-vertical-relative:text" o:allowincell="f" filled="f" strokeweight=".5pt">
                  <w10:wrap anchorx="page"/>
                </v:rect>
              </w:pict>
            </w:r>
          </w:p>
          <w:p w:rsidR="00063D24" w:rsidRDefault="00063D24">
            <w:pPr>
              <w:rPr>
                <w:rFonts w:hint="eastAsia"/>
                <w:sz w:val="18"/>
              </w:rPr>
            </w:pPr>
          </w:p>
          <w:p w:rsidR="00063D24" w:rsidRDefault="00063D24">
            <w:pPr>
              <w:rPr>
                <w:rFonts w:hint="eastAsia"/>
                <w:sz w:val="18"/>
              </w:rPr>
            </w:pPr>
            <w:r>
              <w:rPr>
                <w:rFonts w:hint="eastAsia"/>
                <w:sz w:val="18"/>
              </w:rPr>
              <w:t xml:space="preserve">　　　　　年　　　月　　　日</w:t>
            </w:r>
          </w:p>
          <w:p w:rsidR="00063D24" w:rsidRDefault="00063D24">
            <w:pPr>
              <w:rPr>
                <w:rFonts w:hint="eastAsia"/>
                <w:sz w:val="18"/>
              </w:rPr>
            </w:pPr>
          </w:p>
          <w:p w:rsidR="00063D24" w:rsidRDefault="00063D24">
            <w:pPr>
              <w:rPr>
                <w:rFonts w:hint="eastAsia"/>
                <w:sz w:val="18"/>
              </w:rPr>
            </w:pPr>
          </w:p>
          <w:p w:rsidR="00063D24" w:rsidRDefault="00063D24">
            <w:pPr>
              <w:rPr>
                <w:rFonts w:hint="eastAsia"/>
                <w:sz w:val="18"/>
              </w:rPr>
            </w:pPr>
          </w:p>
          <w:p w:rsidR="00063D24" w:rsidRDefault="00804CD1">
            <w:pPr>
              <w:spacing w:after="120"/>
              <w:jc w:val="right"/>
              <w:rPr>
                <w:sz w:val="18"/>
              </w:rPr>
            </w:pPr>
            <w:r>
              <w:rPr>
                <w:rFonts w:hint="eastAsia"/>
                <w:sz w:val="18"/>
              </w:rPr>
              <w:t>(市町村長名)</w:t>
            </w:r>
            <w:r w:rsidR="00063D24">
              <w:rPr>
                <w:rFonts w:hint="eastAsia"/>
                <w:sz w:val="18"/>
              </w:rPr>
              <w:t xml:space="preserve">　　　　　　　　　　印　　</w:t>
            </w:r>
          </w:p>
        </w:tc>
        <w:tc>
          <w:tcPr>
            <w:tcW w:w="224" w:type="dxa"/>
            <w:vMerge/>
            <w:tcBorders>
              <w:top w:val="nil"/>
              <w:bottom w:val="nil"/>
            </w:tcBorders>
          </w:tcPr>
          <w:p w:rsidR="00063D24" w:rsidRDefault="00063D24">
            <w:pPr>
              <w:rPr>
                <w:sz w:val="18"/>
              </w:rPr>
            </w:pPr>
          </w:p>
        </w:tc>
        <w:tc>
          <w:tcPr>
            <w:tcW w:w="5011" w:type="dxa"/>
            <w:gridSpan w:val="5"/>
            <w:vMerge/>
            <w:tcBorders>
              <w:top w:val="nil"/>
            </w:tcBorders>
          </w:tcPr>
          <w:p w:rsidR="00063D24" w:rsidRDefault="00063D24">
            <w:pPr>
              <w:rPr>
                <w:sz w:val="18"/>
              </w:rPr>
            </w:pPr>
          </w:p>
        </w:tc>
      </w:tr>
    </w:tbl>
    <w:p w:rsidR="00063D24" w:rsidRDefault="00063D24">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4"/>
        <w:gridCol w:w="224"/>
        <w:gridCol w:w="5011"/>
      </w:tblGrid>
      <w:tr w:rsidR="00063D24">
        <w:tblPrEx>
          <w:tblCellMar>
            <w:top w:w="0" w:type="dxa"/>
            <w:bottom w:w="0" w:type="dxa"/>
          </w:tblCellMar>
        </w:tblPrEx>
        <w:trPr>
          <w:trHeight w:val="6501"/>
        </w:trPr>
        <w:tc>
          <w:tcPr>
            <w:tcW w:w="4984" w:type="dxa"/>
          </w:tcPr>
          <w:p w:rsidR="0013641B" w:rsidRDefault="0013641B" w:rsidP="0013641B">
            <w:pPr>
              <w:spacing w:line="324" w:lineRule="auto"/>
              <w:ind w:left="108" w:hanging="108"/>
              <w:rPr>
                <w:rFonts w:hint="eastAsia"/>
                <w:sz w:val="18"/>
              </w:rPr>
            </w:pPr>
          </w:p>
          <w:p w:rsidR="0013641B" w:rsidRDefault="0013641B" w:rsidP="0013641B">
            <w:pPr>
              <w:spacing w:line="324" w:lineRule="auto"/>
              <w:ind w:left="108" w:hanging="108"/>
              <w:rPr>
                <w:rFonts w:hint="eastAsia"/>
                <w:sz w:val="18"/>
              </w:rPr>
            </w:pPr>
          </w:p>
          <w:p w:rsidR="0013641B" w:rsidRDefault="0013641B" w:rsidP="0013641B">
            <w:pPr>
              <w:spacing w:line="324" w:lineRule="auto"/>
              <w:ind w:left="108" w:hanging="108"/>
              <w:rPr>
                <w:rFonts w:hint="eastAsia"/>
                <w:sz w:val="18"/>
              </w:rPr>
            </w:pPr>
            <w:r>
              <w:rPr>
                <w:sz w:val="18"/>
              </w:rPr>
              <w:t>6</w:t>
            </w:r>
            <w:r>
              <w:rPr>
                <w:rFonts w:hint="eastAsia"/>
                <w:sz w:val="18"/>
              </w:rPr>
              <w:t xml:space="preserve">　入院のときは、「限度額適用認定証」又は「限度額適用・標準負担額減額認定証」の交付を受け(交付申請先は各保険者)、医療機関の窓口で提示してください。</w:t>
            </w:r>
          </w:p>
          <w:p w:rsidR="0013641B" w:rsidRDefault="0013641B" w:rsidP="0013641B">
            <w:pPr>
              <w:spacing w:line="324" w:lineRule="auto"/>
              <w:ind w:left="108" w:hanging="108"/>
              <w:rPr>
                <w:rFonts w:hint="eastAsia"/>
                <w:sz w:val="18"/>
              </w:rPr>
            </w:pPr>
            <w:r>
              <w:rPr>
                <w:sz w:val="18"/>
              </w:rPr>
              <w:t>7</w:t>
            </w:r>
            <w:r>
              <w:rPr>
                <w:rFonts w:hint="eastAsia"/>
                <w:sz w:val="18"/>
              </w:rPr>
              <w:t xml:space="preserve">　医療を受けようとするときは、この証と「被保険者証</w:t>
            </w:r>
            <w:r>
              <w:rPr>
                <w:sz w:val="18"/>
              </w:rPr>
              <w:t>(</w:t>
            </w:r>
            <w:r>
              <w:rPr>
                <w:rFonts w:hint="eastAsia"/>
                <w:sz w:val="18"/>
              </w:rPr>
              <w:t>退職者被保険者証含む。</w:t>
            </w:r>
            <w:r>
              <w:rPr>
                <w:sz w:val="18"/>
              </w:rPr>
              <w:t>)</w:t>
            </w:r>
            <w:r>
              <w:rPr>
                <w:rFonts w:hint="eastAsia"/>
                <w:sz w:val="18"/>
              </w:rPr>
              <w:t>」又は「共済組合員証」、社会保険各法による高齢受給者にあっては「高齢受給者証」、特定疾病</w:t>
            </w:r>
            <w:r>
              <w:rPr>
                <w:sz w:val="18"/>
              </w:rPr>
              <w:t>(</w:t>
            </w:r>
            <w:r>
              <w:rPr>
                <w:rFonts w:hint="eastAsia"/>
                <w:sz w:val="18"/>
              </w:rPr>
              <w:t>人工腎臓等</w:t>
            </w:r>
            <w:r>
              <w:rPr>
                <w:sz w:val="18"/>
              </w:rPr>
              <w:t>)</w:t>
            </w:r>
            <w:r>
              <w:rPr>
                <w:rFonts w:hint="eastAsia"/>
                <w:sz w:val="18"/>
              </w:rPr>
              <w:t>で医療を受ける方は「特定疾病療養受療証」とを必ず医療機関等の窓口に提示してください。</w:t>
            </w:r>
          </w:p>
          <w:p w:rsidR="0013641B" w:rsidRDefault="0013641B" w:rsidP="0013641B">
            <w:pPr>
              <w:spacing w:line="324" w:lineRule="auto"/>
              <w:ind w:left="108" w:hanging="108"/>
              <w:rPr>
                <w:sz w:val="18"/>
              </w:rPr>
            </w:pPr>
            <w:r>
              <w:rPr>
                <w:sz w:val="18"/>
              </w:rPr>
              <w:t>8</w:t>
            </w:r>
            <w:r>
              <w:rPr>
                <w:rFonts w:hint="eastAsia"/>
                <w:sz w:val="18"/>
              </w:rPr>
              <w:t xml:space="preserve">　他の公費による医療費助成を受けられる場合は、それらの助成が優先適用されます。</w:t>
            </w:r>
          </w:p>
          <w:p w:rsidR="0013641B" w:rsidRDefault="0013641B" w:rsidP="0013641B">
            <w:pPr>
              <w:spacing w:line="324" w:lineRule="auto"/>
              <w:ind w:left="108" w:hanging="108"/>
              <w:rPr>
                <w:rFonts w:hint="eastAsia"/>
                <w:sz w:val="18"/>
              </w:rPr>
            </w:pPr>
            <w:r>
              <w:rPr>
                <w:rFonts w:hint="eastAsia"/>
                <w:sz w:val="18"/>
              </w:rPr>
              <w:t xml:space="preserve">　　また、保険医療の対象とならない医療費</w:t>
            </w:r>
            <w:r>
              <w:rPr>
                <w:sz w:val="18"/>
              </w:rPr>
              <w:t>(</w:t>
            </w:r>
            <w:r>
              <w:rPr>
                <w:rFonts w:hint="eastAsia"/>
                <w:sz w:val="18"/>
              </w:rPr>
              <w:t>例えば、交通費の差額、入院の場合のベッド差額、歯科の補綴制限を超えるもの等</w:t>
            </w:r>
            <w:r>
              <w:rPr>
                <w:sz w:val="18"/>
              </w:rPr>
              <w:t>)</w:t>
            </w:r>
            <w:r>
              <w:rPr>
                <w:rFonts w:hint="eastAsia"/>
                <w:sz w:val="18"/>
              </w:rPr>
              <w:t>及び入院時食事療養(生活療養)費</w:t>
            </w:r>
            <w:r w:rsidR="00831F08">
              <w:rPr>
                <w:rFonts w:hint="eastAsia"/>
                <w:sz w:val="18"/>
              </w:rPr>
              <w:t>標準</w:t>
            </w:r>
            <w:r>
              <w:rPr>
                <w:rFonts w:hint="eastAsia"/>
                <w:sz w:val="18"/>
              </w:rPr>
              <w:t>負担額は助成の対象外ですので、自己負担となります。</w:t>
            </w:r>
          </w:p>
          <w:p w:rsidR="00063D24" w:rsidRDefault="0013641B" w:rsidP="0013641B">
            <w:pPr>
              <w:spacing w:line="324" w:lineRule="auto"/>
              <w:ind w:left="108" w:hanging="108"/>
              <w:rPr>
                <w:sz w:val="18"/>
              </w:rPr>
            </w:pPr>
            <w:r>
              <w:rPr>
                <w:sz w:val="18"/>
              </w:rPr>
              <w:t>9</w:t>
            </w:r>
            <w:r>
              <w:rPr>
                <w:rFonts w:hint="eastAsia"/>
                <w:sz w:val="18"/>
              </w:rPr>
              <w:t xml:space="preserve">　県外の医療機関等で医療を受けるときは、この証は通用しませんので、医療費は直接医療機関等に支払をしてください。</w:t>
            </w:r>
          </w:p>
        </w:tc>
        <w:tc>
          <w:tcPr>
            <w:tcW w:w="224" w:type="dxa"/>
            <w:tcBorders>
              <w:top w:val="nil"/>
              <w:bottom w:val="nil"/>
            </w:tcBorders>
          </w:tcPr>
          <w:p w:rsidR="00063D24" w:rsidRDefault="00063D24">
            <w:pPr>
              <w:rPr>
                <w:sz w:val="18"/>
              </w:rPr>
            </w:pPr>
            <w:r>
              <w:rPr>
                <w:rFonts w:hint="eastAsia"/>
                <w:sz w:val="18"/>
              </w:rPr>
              <w:t xml:space="preserve">　</w:t>
            </w:r>
          </w:p>
        </w:tc>
        <w:tc>
          <w:tcPr>
            <w:tcW w:w="5011" w:type="dxa"/>
          </w:tcPr>
          <w:p w:rsidR="00063D24" w:rsidRDefault="00063D24">
            <w:pPr>
              <w:rPr>
                <w:rFonts w:hint="eastAsia"/>
                <w:sz w:val="18"/>
              </w:rPr>
            </w:pPr>
          </w:p>
          <w:p w:rsidR="0013641B" w:rsidRDefault="0013641B">
            <w:pPr>
              <w:rPr>
                <w:rFonts w:hint="eastAsia"/>
                <w:sz w:val="18"/>
              </w:rPr>
            </w:pPr>
          </w:p>
          <w:p w:rsidR="0013641B" w:rsidRDefault="0013641B" w:rsidP="0013641B">
            <w:pPr>
              <w:spacing w:line="324" w:lineRule="auto"/>
              <w:ind w:left="108" w:hanging="108"/>
              <w:rPr>
                <w:sz w:val="18"/>
              </w:rPr>
            </w:pPr>
            <w:r>
              <w:rPr>
                <w:rFonts w:hint="eastAsia"/>
                <w:sz w:val="18"/>
              </w:rPr>
              <w:t>1</w:t>
            </w:r>
            <w:r>
              <w:rPr>
                <w:sz w:val="18"/>
              </w:rPr>
              <w:t>0</w:t>
            </w:r>
            <w:r>
              <w:rPr>
                <w:rFonts w:hint="eastAsia"/>
                <w:sz w:val="18"/>
              </w:rPr>
              <w:t xml:space="preserve">　</w:t>
            </w:r>
            <w:r>
              <w:rPr>
                <w:sz w:val="18"/>
              </w:rPr>
              <w:t>9</w:t>
            </w:r>
            <w:r>
              <w:rPr>
                <w:rFonts w:hint="eastAsia"/>
                <w:sz w:val="18"/>
              </w:rPr>
              <w:t>によって支払った医療費については、医療機関等から「領収書</w:t>
            </w:r>
            <w:r>
              <w:rPr>
                <w:sz w:val="18"/>
              </w:rPr>
              <w:t>(</w:t>
            </w:r>
            <w:r>
              <w:rPr>
                <w:rFonts w:hint="eastAsia"/>
                <w:sz w:val="18"/>
              </w:rPr>
              <w:t>保険医療に係る領収金額</w:t>
            </w:r>
            <w:r>
              <w:rPr>
                <w:sz w:val="18"/>
              </w:rPr>
              <w:t>)</w:t>
            </w:r>
            <w:r>
              <w:rPr>
                <w:rFonts w:hint="eastAsia"/>
                <w:sz w:val="18"/>
              </w:rPr>
              <w:t>」を受け取ってください。</w:t>
            </w:r>
          </w:p>
          <w:p w:rsidR="0013641B" w:rsidRDefault="0013641B" w:rsidP="0013641B">
            <w:pPr>
              <w:spacing w:line="324" w:lineRule="auto"/>
              <w:ind w:left="108" w:hanging="108"/>
              <w:rPr>
                <w:sz w:val="18"/>
              </w:rPr>
            </w:pPr>
            <w:r>
              <w:rPr>
                <w:rFonts w:hint="eastAsia"/>
                <w:sz w:val="18"/>
              </w:rPr>
              <w:t xml:space="preserve">　　これを、「特別医療費申請書」に添えて市町村に申請すると医療費の助成が受けられます。</w:t>
            </w:r>
          </w:p>
          <w:p w:rsidR="0013641B" w:rsidRDefault="0013641B" w:rsidP="0013641B">
            <w:pPr>
              <w:spacing w:line="324" w:lineRule="auto"/>
              <w:ind w:left="108" w:hanging="108"/>
              <w:rPr>
                <w:sz w:val="18"/>
              </w:rPr>
            </w:pPr>
            <w:r>
              <w:rPr>
                <w:sz w:val="18"/>
              </w:rPr>
              <w:t>11</w:t>
            </w:r>
            <w:r>
              <w:rPr>
                <w:rFonts w:hint="eastAsia"/>
                <w:sz w:val="18"/>
              </w:rPr>
              <w:t xml:space="preserve">　この証を亡失又は損傷したときは、市町村に再交付を申請してください。</w:t>
            </w:r>
          </w:p>
          <w:p w:rsidR="0013641B" w:rsidRDefault="0013641B" w:rsidP="0013641B">
            <w:pPr>
              <w:spacing w:line="324" w:lineRule="auto"/>
              <w:ind w:left="108" w:hanging="108"/>
              <w:rPr>
                <w:sz w:val="18"/>
              </w:rPr>
            </w:pPr>
            <w:r>
              <w:rPr>
                <w:sz w:val="18"/>
              </w:rPr>
              <w:t>12</w:t>
            </w:r>
            <w:r>
              <w:rPr>
                <w:rFonts w:hint="eastAsia"/>
                <w:sz w:val="18"/>
              </w:rPr>
              <w:t xml:space="preserve">　この証の記載事項及び加入している社会保険者名の変更があるとき、又は交通事故など第三者の行為によるけが等で受診するときは、すぐに市町村に届け出してください。</w:t>
            </w:r>
          </w:p>
          <w:p w:rsidR="0013641B" w:rsidRDefault="0013641B" w:rsidP="0013641B">
            <w:pPr>
              <w:spacing w:line="324" w:lineRule="auto"/>
              <w:ind w:left="108" w:hanging="108"/>
              <w:rPr>
                <w:sz w:val="18"/>
              </w:rPr>
            </w:pPr>
            <w:r>
              <w:rPr>
                <w:sz w:val="18"/>
              </w:rPr>
              <w:t>13</w:t>
            </w:r>
            <w:r>
              <w:rPr>
                <w:rFonts w:hint="eastAsia"/>
                <w:sz w:val="18"/>
              </w:rPr>
              <w:t xml:space="preserve">　受給資格がなくなったとき</w:t>
            </w:r>
            <w:r>
              <w:rPr>
                <w:sz w:val="18"/>
              </w:rPr>
              <w:t>(</w:t>
            </w:r>
            <w:r>
              <w:rPr>
                <w:rFonts w:hint="eastAsia"/>
                <w:sz w:val="18"/>
              </w:rPr>
              <w:t>居住市町村から転出、生活保護を受けたとき、死亡したとき等</w:t>
            </w:r>
            <w:r>
              <w:rPr>
                <w:sz w:val="18"/>
              </w:rPr>
              <w:t>)</w:t>
            </w:r>
            <w:r>
              <w:rPr>
                <w:rFonts w:hint="eastAsia"/>
                <w:sz w:val="18"/>
              </w:rPr>
              <w:t>はすぐに市町村にこの証を返納してください。</w:t>
            </w:r>
          </w:p>
          <w:p w:rsidR="0013641B" w:rsidRDefault="0013641B" w:rsidP="0013641B">
            <w:pPr>
              <w:spacing w:line="324" w:lineRule="auto"/>
              <w:ind w:left="108" w:hanging="108"/>
              <w:rPr>
                <w:rFonts w:hint="eastAsia"/>
                <w:sz w:val="18"/>
              </w:rPr>
            </w:pPr>
            <w:r>
              <w:rPr>
                <w:sz w:val="18"/>
              </w:rPr>
              <w:t>14</w:t>
            </w:r>
            <w:r>
              <w:rPr>
                <w:rFonts w:hint="eastAsia"/>
                <w:sz w:val="18"/>
              </w:rPr>
              <w:t xml:space="preserve">　有効期間を経過したときは、この証を使用することがきません。</w:t>
            </w:r>
          </w:p>
          <w:p w:rsidR="0013641B" w:rsidRDefault="0013641B" w:rsidP="0013641B">
            <w:pPr>
              <w:spacing w:line="324" w:lineRule="auto"/>
              <w:ind w:left="108" w:hanging="108"/>
              <w:rPr>
                <w:rFonts w:hint="eastAsia"/>
                <w:sz w:val="18"/>
              </w:rPr>
            </w:pPr>
            <w:r>
              <w:rPr>
                <w:sz w:val="18"/>
              </w:rPr>
              <w:t>15</w:t>
            </w:r>
            <w:r>
              <w:rPr>
                <w:rFonts w:hint="eastAsia"/>
                <w:sz w:val="18"/>
              </w:rPr>
              <w:t xml:space="preserve">　いつわりその他不正の行為により助成を受けたときは、費用の返還をさせられることがあります。</w:t>
            </w:r>
          </w:p>
          <w:p w:rsidR="00063D24" w:rsidRPr="0013641B" w:rsidRDefault="00063D24">
            <w:pPr>
              <w:spacing w:line="324" w:lineRule="auto"/>
              <w:ind w:left="108" w:hanging="108"/>
              <w:rPr>
                <w:sz w:val="18"/>
              </w:rPr>
            </w:pPr>
          </w:p>
        </w:tc>
      </w:tr>
    </w:tbl>
    <w:p w:rsidR="00063D24" w:rsidRDefault="00063D24">
      <w:pPr>
        <w:rPr>
          <w:sz w:val="18"/>
        </w:rPr>
      </w:pPr>
    </w:p>
    <w:sectPr w:rsidR="00063D24">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1F25" w:rsidRDefault="00211F25">
      <w:r>
        <w:separator/>
      </w:r>
    </w:p>
  </w:endnote>
  <w:endnote w:type="continuationSeparator" w:id="0">
    <w:p w:rsidR="00211F25" w:rsidRDefault="0021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1F25" w:rsidRDefault="00211F25">
      <w:r>
        <w:separator/>
      </w:r>
    </w:p>
  </w:footnote>
  <w:footnote w:type="continuationSeparator" w:id="0">
    <w:p w:rsidR="00211F25" w:rsidRDefault="0021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CD1"/>
    <w:rsid w:val="00034A4E"/>
    <w:rsid w:val="00063D24"/>
    <w:rsid w:val="0013641B"/>
    <w:rsid w:val="00157308"/>
    <w:rsid w:val="00211F25"/>
    <w:rsid w:val="002F3275"/>
    <w:rsid w:val="00696038"/>
    <w:rsid w:val="00713B70"/>
    <w:rsid w:val="00804CD1"/>
    <w:rsid w:val="00831F08"/>
    <w:rsid w:val="00A06AD7"/>
    <w:rsid w:val="00A92D1B"/>
    <w:rsid w:val="00AF5A00"/>
    <w:rsid w:val="00AF6B29"/>
    <w:rsid w:val="00BC469F"/>
    <w:rsid w:val="00D63D59"/>
    <w:rsid w:val="00F1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A760AA-35DE-4B81-A8DD-DBD7206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696038"/>
    <w:rPr>
      <w:rFonts w:ascii="Arial" w:eastAsia="ＭＳ ゴシック" w:hAnsi="Arial"/>
      <w:sz w:val="18"/>
      <w:szCs w:val="18"/>
    </w:rPr>
  </w:style>
  <w:style w:type="character" w:customStyle="1" w:styleId="a6">
    <w:name w:val="吹き出し (文字)"/>
    <w:link w:val="a5"/>
    <w:rsid w:val="0069603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2016-02-18T04:35:00Z</cp:lastPrinted>
  <dcterms:created xsi:type="dcterms:W3CDTF">2025-07-06T13:56:00Z</dcterms:created>
  <dcterms:modified xsi:type="dcterms:W3CDTF">2025-07-06T13:56:00Z</dcterms:modified>
  <cp:category/>
</cp:coreProperties>
</file>