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806" w:rsidRDefault="00A07806">
      <w:pPr>
        <w:rPr>
          <w:rFonts w:hint="eastAsia"/>
        </w:rPr>
      </w:pPr>
      <w:r>
        <w:rPr>
          <w:rFonts w:hint="eastAsia"/>
        </w:rPr>
        <w:t>様式第１２号の３（第15条関係）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1392"/>
        <w:gridCol w:w="1392"/>
        <w:gridCol w:w="696"/>
        <w:gridCol w:w="696"/>
        <w:gridCol w:w="1392"/>
        <w:gridCol w:w="1392"/>
      </w:tblGrid>
      <w:tr w:rsidR="00A07806">
        <w:tblPrEx>
          <w:tblCellMar>
            <w:top w:w="0" w:type="dxa"/>
            <w:bottom w:w="0" w:type="dxa"/>
          </w:tblCellMar>
        </w:tblPrEx>
        <w:trPr>
          <w:trHeight w:val="800"/>
        </w:trPr>
        <w:tc>
          <w:tcPr>
            <w:tcW w:w="8520" w:type="dxa"/>
            <w:gridSpan w:val="8"/>
            <w:vAlign w:val="center"/>
          </w:tcPr>
          <w:p w:rsidR="00A07806" w:rsidRDefault="00A07806">
            <w:pPr>
              <w:jc w:val="center"/>
              <w:rPr>
                <w:rFonts w:hint="eastAsia"/>
              </w:rPr>
            </w:pPr>
            <w:r>
              <w:rPr>
                <w:rFonts w:hint="eastAsia"/>
              </w:rPr>
              <w:t>老人保健法による負担区分等証明書</w:t>
            </w:r>
          </w:p>
        </w:tc>
      </w:tr>
      <w:tr w:rsidR="00A07806">
        <w:tblPrEx>
          <w:tblCellMar>
            <w:top w:w="0" w:type="dxa"/>
            <w:bottom w:w="0" w:type="dxa"/>
          </w:tblCellMar>
        </w:tblPrEx>
        <w:trPr>
          <w:cantSplit/>
          <w:trHeight w:val="480"/>
        </w:trPr>
        <w:tc>
          <w:tcPr>
            <w:tcW w:w="480" w:type="dxa"/>
            <w:vMerge w:val="restart"/>
            <w:vAlign w:val="center"/>
          </w:tcPr>
          <w:p w:rsidR="00A07806" w:rsidRDefault="00A07806">
            <w:pPr>
              <w:jc w:val="center"/>
              <w:rPr>
                <w:rFonts w:hint="eastAsia"/>
              </w:rPr>
            </w:pPr>
            <w:r>
              <w:rPr>
                <w:rFonts w:hint="eastAsia"/>
              </w:rPr>
              <w:t>１</w:t>
            </w:r>
          </w:p>
        </w:tc>
        <w:tc>
          <w:tcPr>
            <w:tcW w:w="1080" w:type="dxa"/>
            <w:vAlign w:val="center"/>
          </w:tcPr>
          <w:p w:rsidR="00A07806" w:rsidRDefault="00A07806">
            <w:pPr>
              <w:jc w:val="distribute"/>
              <w:rPr>
                <w:rFonts w:hint="eastAsia"/>
              </w:rPr>
            </w:pPr>
            <w:r>
              <w:rPr>
                <w:rFonts w:hint="eastAsia"/>
              </w:rPr>
              <w:t>氏名</w:t>
            </w:r>
          </w:p>
        </w:tc>
        <w:tc>
          <w:tcPr>
            <w:tcW w:w="3480" w:type="dxa"/>
            <w:gridSpan w:val="3"/>
          </w:tcPr>
          <w:p w:rsidR="00A07806" w:rsidRDefault="00A07806">
            <w:pPr>
              <w:rPr>
                <w:rFonts w:hint="eastAsia"/>
              </w:rPr>
            </w:pPr>
          </w:p>
        </w:tc>
        <w:tc>
          <w:tcPr>
            <w:tcW w:w="3480" w:type="dxa"/>
            <w:gridSpan w:val="3"/>
            <w:vAlign w:val="center"/>
          </w:tcPr>
          <w:p w:rsidR="00A07806" w:rsidRDefault="00A07806">
            <w:pPr>
              <w:jc w:val="right"/>
              <w:rPr>
                <w:rFonts w:hint="eastAsia"/>
              </w:rPr>
            </w:pPr>
            <w:r>
              <w:rPr>
                <w:rFonts w:hint="eastAsia"/>
              </w:rPr>
              <w:t>年　　月　　日生</w:t>
            </w: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restart"/>
            <w:vAlign w:val="center"/>
          </w:tcPr>
          <w:p w:rsidR="00A07806" w:rsidRDefault="00A07806">
            <w:pPr>
              <w:jc w:val="distribute"/>
              <w:rPr>
                <w:rFonts w:hint="eastAsia"/>
              </w:rPr>
            </w:pPr>
            <w:r>
              <w:rPr>
                <w:rFonts w:hint="eastAsia"/>
              </w:rPr>
              <w:t>該当する負担区分</w:t>
            </w:r>
          </w:p>
        </w:tc>
        <w:tc>
          <w:tcPr>
            <w:tcW w:w="2784" w:type="dxa"/>
            <w:gridSpan w:val="2"/>
            <w:vAlign w:val="center"/>
          </w:tcPr>
          <w:p w:rsidR="00A07806" w:rsidRDefault="00A07806">
            <w:pPr>
              <w:jc w:val="center"/>
              <w:rPr>
                <w:rFonts w:hint="eastAsia"/>
              </w:rPr>
            </w:pPr>
            <w:r>
              <w:rPr>
                <w:rFonts w:hint="eastAsia"/>
              </w:rPr>
              <w:t>一定以上負担区分</w:t>
            </w:r>
          </w:p>
        </w:tc>
        <w:tc>
          <w:tcPr>
            <w:tcW w:w="4176" w:type="dxa"/>
            <w:gridSpan w:val="4"/>
            <w:vAlign w:val="center"/>
          </w:tcPr>
          <w:p w:rsidR="00A07806" w:rsidRDefault="00A07806">
            <w:pPr>
              <w:jc w:val="center"/>
              <w:rPr>
                <w:rFonts w:hint="eastAsia"/>
              </w:rPr>
            </w:pPr>
            <w:r>
              <w:rPr>
                <w:rFonts w:hint="eastAsia"/>
                <w:spacing w:val="210"/>
              </w:rPr>
              <w:t>減額区</w:t>
            </w:r>
            <w:r>
              <w:rPr>
                <w:rFonts w:hint="eastAsia"/>
              </w:rPr>
              <w:t>分</w:t>
            </w: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ign w:val="center"/>
          </w:tcPr>
          <w:p w:rsidR="00A07806" w:rsidRDefault="00A07806">
            <w:pPr>
              <w:jc w:val="distribute"/>
              <w:rPr>
                <w:rFonts w:hint="eastAsia"/>
              </w:rPr>
            </w:pPr>
          </w:p>
        </w:tc>
        <w:tc>
          <w:tcPr>
            <w:tcW w:w="1392" w:type="dxa"/>
            <w:vAlign w:val="center"/>
          </w:tcPr>
          <w:p w:rsidR="00A07806" w:rsidRDefault="00A07806">
            <w:pPr>
              <w:jc w:val="center"/>
              <w:rPr>
                <w:rFonts w:hint="eastAsia"/>
              </w:rPr>
            </w:pPr>
            <w:r>
              <w:rPr>
                <w:rFonts w:hint="eastAsia"/>
              </w:rPr>
              <w:t>基準額以上</w:t>
            </w:r>
          </w:p>
        </w:tc>
        <w:tc>
          <w:tcPr>
            <w:tcW w:w="1392" w:type="dxa"/>
            <w:vAlign w:val="center"/>
          </w:tcPr>
          <w:p w:rsidR="00A07806" w:rsidRDefault="00A07806">
            <w:pPr>
              <w:jc w:val="center"/>
              <w:rPr>
                <w:rFonts w:hint="eastAsia"/>
              </w:rPr>
            </w:pPr>
            <w:r>
              <w:rPr>
                <w:rFonts w:hint="eastAsia"/>
              </w:rPr>
              <w:t>基準額未満</w:t>
            </w:r>
          </w:p>
        </w:tc>
        <w:tc>
          <w:tcPr>
            <w:tcW w:w="1392" w:type="dxa"/>
            <w:gridSpan w:val="2"/>
            <w:vAlign w:val="center"/>
          </w:tcPr>
          <w:p w:rsidR="00A07806" w:rsidRDefault="00A07806">
            <w:pPr>
              <w:jc w:val="center"/>
              <w:rPr>
                <w:rFonts w:hint="eastAsia"/>
              </w:rPr>
            </w:pPr>
            <w:r>
              <w:rPr>
                <w:rFonts w:hint="eastAsia"/>
              </w:rPr>
              <w:t>非課税</w:t>
            </w:r>
          </w:p>
        </w:tc>
        <w:tc>
          <w:tcPr>
            <w:tcW w:w="1392" w:type="dxa"/>
            <w:vAlign w:val="center"/>
          </w:tcPr>
          <w:p w:rsidR="00A07806" w:rsidRDefault="00A07806">
            <w:pPr>
              <w:jc w:val="center"/>
              <w:rPr>
                <w:rFonts w:hint="eastAsia"/>
              </w:rPr>
            </w:pPr>
            <w:r>
              <w:rPr>
                <w:rFonts w:hint="eastAsia"/>
              </w:rPr>
              <w:t>老福</w:t>
            </w:r>
          </w:p>
        </w:tc>
        <w:tc>
          <w:tcPr>
            <w:tcW w:w="1392" w:type="dxa"/>
            <w:vAlign w:val="center"/>
          </w:tcPr>
          <w:p w:rsidR="00A07806" w:rsidRDefault="00A07806">
            <w:pPr>
              <w:jc w:val="center"/>
              <w:rPr>
                <w:rFonts w:hint="eastAsia"/>
              </w:rPr>
            </w:pPr>
            <w:r>
              <w:rPr>
                <w:rFonts w:hint="eastAsia"/>
              </w:rPr>
              <w:t>基準額以下</w:t>
            </w:r>
          </w:p>
        </w:tc>
      </w:tr>
      <w:tr w:rsidR="00A07806">
        <w:tblPrEx>
          <w:tblCellMar>
            <w:top w:w="0" w:type="dxa"/>
            <w:bottom w:w="0" w:type="dxa"/>
          </w:tblCellMar>
        </w:tblPrEx>
        <w:trPr>
          <w:cantSplit/>
          <w:trHeight w:val="480"/>
        </w:trPr>
        <w:tc>
          <w:tcPr>
            <w:tcW w:w="480" w:type="dxa"/>
            <w:vMerge w:val="restart"/>
            <w:vAlign w:val="center"/>
          </w:tcPr>
          <w:p w:rsidR="00A07806" w:rsidRDefault="00A07806">
            <w:pPr>
              <w:jc w:val="center"/>
              <w:rPr>
                <w:rFonts w:hint="eastAsia"/>
              </w:rPr>
            </w:pPr>
            <w:r>
              <w:rPr>
                <w:rFonts w:hint="eastAsia"/>
              </w:rPr>
              <w:t>２</w:t>
            </w:r>
          </w:p>
        </w:tc>
        <w:tc>
          <w:tcPr>
            <w:tcW w:w="1080" w:type="dxa"/>
            <w:vAlign w:val="center"/>
          </w:tcPr>
          <w:p w:rsidR="00A07806" w:rsidRDefault="00A07806">
            <w:pPr>
              <w:jc w:val="distribute"/>
              <w:rPr>
                <w:rFonts w:hint="eastAsia"/>
              </w:rPr>
            </w:pPr>
            <w:r>
              <w:rPr>
                <w:rFonts w:hint="eastAsia"/>
              </w:rPr>
              <w:t>氏名</w:t>
            </w:r>
          </w:p>
        </w:tc>
        <w:tc>
          <w:tcPr>
            <w:tcW w:w="3480" w:type="dxa"/>
            <w:gridSpan w:val="3"/>
          </w:tcPr>
          <w:p w:rsidR="00A07806" w:rsidRDefault="00A07806">
            <w:pPr>
              <w:rPr>
                <w:rFonts w:hint="eastAsia"/>
              </w:rPr>
            </w:pPr>
          </w:p>
        </w:tc>
        <w:tc>
          <w:tcPr>
            <w:tcW w:w="3480" w:type="dxa"/>
            <w:gridSpan w:val="3"/>
            <w:vAlign w:val="center"/>
          </w:tcPr>
          <w:p w:rsidR="00A07806" w:rsidRDefault="00A07806">
            <w:pPr>
              <w:jc w:val="right"/>
              <w:rPr>
                <w:rFonts w:hint="eastAsia"/>
              </w:rPr>
            </w:pPr>
            <w:r>
              <w:rPr>
                <w:rFonts w:hint="eastAsia"/>
              </w:rPr>
              <w:t>年　　月　　日生</w:t>
            </w: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restart"/>
            <w:vAlign w:val="center"/>
          </w:tcPr>
          <w:p w:rsidR="00A07806" w:rsidRDefault="00A07806">
            <w:pPr>
              <w:jc w:val="distribute"/>
              <w:rPr>
                <w:rFonts w:hint="eastAsia"/>
              </w:rPr>
            </w:pPr>
            <w:r>
              <w:rPr>
                <w:rFonts w:hint="eastAsia"/>
              </w:rPr>
              <w:t>該当する負担区分</w:t>
            </w:r>
          </w:p>
        </w:tc>
        <w:tc>
          <w:tcPr>
            <w:tcW w:w="2784" w:type="dxa"/>
            <w:gridSpan w:val="2"/>
            <w:vAlign w:val="center"/>
          </w:tcPr>
          <w:p w:rsidR="00A07806" w:rsidRDefault="00A07806">
            <w:pPr>
              <w:jc w:val="center"/>
              <w:rPr>
                <w:rFonts w:hint="eastAsia"/>
              </w:rPr>
            </w:pPr>
            <w:r>
              <w:rPr>
                <w:rFonts w:hint="eastAsia"/>
              </w:rPr>
              <w:t>一定以上負担区分</w:t>
            </w:r>
          </w:p>
        </w:tc>
        <w:tc>
          <w:tcPr>
            <w:tcW w:w="1392" w:type="dxa"/>
            <w:gridSpan w:val="2"/>
            <w:vMerge w:val="restart"/>
          </w:tcPr>
          <w:p w:rsidR="00A07806" w:rsidRDefault="00A07806">
            <w:pPr>
              <w:spacing w:before="120"/>
              <w:jc w:val="center"/>
              <w:rPr>
                <w:rFonts w:hint="eastAsia"/>
              </w:rPr>
            </w:pPr>
            <w:r>
              <w:rPr>
                <w:rFonts w:hint="eastAsia"/>
              </w:rPr>
              <w:t>非課税</w:t>
            </w:r>
          </w:p>
        </w:tc>
        <w:tc>
          <w:tcPr>
            <w:tcW w:w="1392" w:type="dxa"/>
            <w:vMerge w:val="restart"/>
          </w:tcPr>
          <w:p w:rsidR="00A07806" w:rsidRDefault="00A07806">
            <w:pPr>
              <w:spacing w:before="120"/>
              <w:jc w:val="center"/>
              <w:rPr>
                <w:rFonts w:hint="eastAsia"/>
              </w:rPr>
            </w:pPr>
            <w:r>
              <w:rPr>
                <w:rFonts w:hint="eastAsia"/>
              </w:rPr>
              <w:t>老福</w:t>
            </w:r>
          </w:p>
        </w:tc>
        <w:tc>
          <w:tcPr>
            <w:tcW w:w="1392" w:type="dxa"/>
            <w:vMerge w:val="restart"/>
          </w:tcPr>
          <w:p w:rsidR="00A07806" w:rsidRDefault="00A07806">
            <w:pPr>
              <w:spacing w:before="120"/>
              <w:jc w:val="center"/>
              <w:rPr>
                <w:rFonts w:hint="eastAsia"/>
              </w:rPr>
            </w:pPr>
            <w:r>
              <w:rPr>
                <w:rFonts w:hint="eastAsia"/>
              </w:rPr>
              <w:t>基準額以下</w:t>
            </w:r>
          </w:p>
        </w:tc>
      </w:tr>
      <w:tr w:rsidR="00A07806">
        <w:tblPrEx>
          <w:tblCellMar>
            <w:top w:w="0" w:type="dxa"/>
            <w:bottom w:w="0" w:type="dxa"/>
          </w:tblCellMar>
        </w:tblPrEx>
        <w:trPr>
          <w:cantSplit/>
          <w:trHeight w:val="320"/>
        </w:trPr>
        <w:tc>
          <w:tcPr>
            <w:tcW w:w="480" w:type="dxa"/>
            <w:vMerge/>
            <w:vAlign w:val="center"/>
          </w:tcPr>
          <w:p w:rsidR="00A07806" w:rsidRDefault="00A07806">
            <w:pPr>
              <w:jc w:val="center"/>
              <w:rPr>
                <w:rFonts w:hint="eastAsia"/>
              </w:rPr>
            </w:pPr>
          </w:p>
        </w:tc>
        <w:tc>
          <w:tcPr>
            <w:tcW w:w="1080" w:type="dxa"/>
            <w:vMerge/>
            <w:vAlign w:val="center"/>
          </w:tcPr>
          <w:p w:rsidR="00A07806" w:rsidRDefault="00A07806">
            <w:pPr>
              <w:jc w:val="distribute"/>
              <w:rPr>
                <w:rFonts w:hint="eastAsia"/>
              </w:rPr>
            </w:pPr>
          </w:p>
        </w:tc>
        <w:tc>
          <w:tcPr>
            <w:tcW w:w="1392" w:type="dxa"/>
            <w:vAlign w:val="center"/>
          </w:tcPr>
          <w:p w:rsidR="00A07806" w:rsidRDefault="00A07806">
            <w:pPr>
              <w:jc w:val="center"/>
              <w:rPr>
                <w:rFonts w:hint="eastAsia"/>
              </w:rPr>
            </w:pPr>
            <w:r>
              <w:rPr>
                <w:rFonts w:hint="eastAsia"/>
              </w:rPr>
              <w:t>基準額以上</w:t>
            </w:r>
          </w:p>
        </w:tc>
        <w:tc>
          <w:tcPr>
            <w:tcW w:w="1392" w:type="dxa"/>
            <w:vAlign w:val="center"/>
          </w:tcPr>
          <w:p w:rsidR="00A07806" w:rsidRDefault="00A07806">
            <w:pPr>
              <w:jc w:val="center"/>
              <w:rPr>
                <w:rFonts w:hint="eastAsia"/>
              </w:rPr>
            </w:pPr>
            <w:r>
              <w:rPr>
                <w:rFonts w:hint="eastAsia"/>
              </w:rPr>
              <w:t>基準額未満</w:t>
            </w:r>
          </w:p>
        </w:tc>
        <w:tc>
          <w:tcPr>
            <w:tcW w:w="1392" w:type="dxa"/>
            <w:gridSpan w:val="2"/>
            <w:vMerge/>
          </w:tcPr>
          <w:p w:rsidR="00A07806" w:rsidRDefault="00A07806">
            <w:pPr>
              <w:rPr>
                <w:rFonts w:hint="eastAsia"/>
              </w:rPr>
            </w:pPr>
          </w:p>
        </w:tc>
        <w:tc>
          <w:tcPr>
            <w:tcW w:w="1392" w:type="dxa"/>
            <w:vMerge/>
          </w:tcPr>
          <w:p w:rsidR="00A07806" w:rsidRDefault="00A07806">
            <w:pPr>
              <w:rPr>
                <w:rFonts w:hint="eastAsia"/>
              </w:rPr>
            </w:pPr>
          </w:p>
        </w:tc>
        <w:tc>
          <w:tcPr>
            <w:tcW w:w="1392" w:type="dxa"/>
            <w:vMerge/>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ign w:val="center"/>
          </w:tcPr>
          <w:p w:rsidR="00A07806" w:rsidRDefault="00A07806">
            <w:pPr>
              <w:jc w:val="distribute"/>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c>
          <w:tcPr>
            <w:tcW w:w="1392" w:type="dxa"/>
            <w:gridSpan w:val="2"/>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restart"/>
            <w:vAlign w:val="center"/>
          </w:tcPr>
          <w:p w:rsidR="00A07806" w:rsidRDefault="00A07806">
            <w:pPr>
              <w:jc w:val="center"/>
              <w:rPr>
                <w:rFonts w:hint="eastAsia"/>
              </w:rPr>
            </w:pPr>
            <w:r>
              <w:rPr>
                <w:rFonts w:hint="eastAsia"/>
              </w:rPr>
              <w:t>３</w:t>
            </w:r>
          </w:p>
        </w:tc>
        <w:tc>
          <w:tcPr>
            <w:tcW w:w="1080" w:type="dxa"/>
            <w:vAlign w:val="center"/>
          </w:tcPr>
          <w:p w:rsidR="00A07806" w:rsidRDefault="00A07806">
            <w:pPr>
              <w:jc w:val="distribute"/>
              <w:rPr>
                <w:rFonts w:hint="eastAsia"/>
              </w:rPr>
            </w:pPr>
            <w:r>
              <w:rPr>
                <w:rFonts w:hint="eastAsia"/>
              </w:rPr>
              <w:t>氏名</w:t>
            </w:r>
          </w:p>
        </w:tc>
        <w:tc>
          <w:tcPr>
            <w:tcW w:w="3480" w:type="dxa"/>
            <w:gridSpan w:val="3"/>
          </w:tcPr>
          <w:p w:rsidR="00A07806" w:rsidRDefault="00A07806">
            <w:pPr>
              <w:rPr>
                <w:rFonts w:hint="eastAsia"/>
              </w:rPr>
            </w:pPr>
          </w:p>
        </w:tc>
        <w:tc>
          <w:tcPr>
            <w:tcW w:w="3480" w:type="dxa"/>
            <w:gridSpan w:val="3"/>
            <w:vAlign w:val="center"/>
          </w:tcPr>
          <w:p w:rsidR="00A07806" w:rsidRDefault="00A07806">
            <w:pPr>
              <w:jc w:val="right"/>
              <w:rPr>
                <w:rFonts w:hint="eastAsia"/>
              </w:rPr>
            </w:pPr>
            <w:r>
              <w:rPr>
                <w:rFonts w:hint="eastAsia"/>
              </w:rPr>
              <w:t>年　　月　　日生</w:t>
            </w: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restart"/>
            <w:vAlign w:val="center"/>
          </w:tcPr>
          <w:p w:rsidR="00A07806" w:rsidRDefault="00A07806">
            <w:pPr>
              <w:jc w:val="distribute"/>
              <w:rPr>
                <w:rFonts w:hint="eastAsia"/>
              </w:rPr>
            </w:pPr>
            <w:r>
              <w:rPr>
                <w:rFonts w:hint="eastAsia"/>
              </w:rPr>
              <w:t>該当する負担区分</w:t>
            </w:r>
          </w:p>
        </w:tc>
        <w:tc>
          <w:tcPr>
            <w:tcW w:w="2784" w:type="dxa"/>
            <w:gridSpan w:val="2"/>
            <w:vAlign w:val="center"/>
          </w:tcPr>
          <w:p w:rsidR="00A07806" w:rsidRDefault="00A07806">
            <w:pPr>
              <w:jc w:val="center"/>
              <w:rPr>
                <w:rFonts w:hint="eastAsia"/>
              </w:rPr>
            </w:pPr>
            <w:r>
              <w:rPr>
                <w:rFonts w:hint="eastAsia"/>
              </w:rPr>
              <w:t>一定以上負担区分</w:t>
            </w:r>
          </w:p>
        </w:tc>
        <w:tc>
          <w:tcPr>
            <w:tcW w:w="1392" w:type="dxa"/>
            <w:gridSpan w:val="2"/>
            <w:vMerge w:val="restart"/>
          </w:tcPr>
          <w:p w:rsidR="00A07806" w:rsidRDefault="00A07806">
            <w:pPr>
              <w:spacing w:before="120"/>
              <w:jc w:val="center"/>
              <w:rPr>
                <w:rFonts w:hint="eastAsia"/>
              </w:rPr>
            </w:pPr>
            <w:r>
              <w:rPr>
                <w:rFonts w:hint="eastAsia"/>
              </w:rPr>
              <w:t>非課税</w:t>
            </w:r>
          </w:p>
        </w:tc>
        <w:tc>
          <w:tcPr>
            <w:tcW w:w="1392" w:type="dxa"/>
            <w:vMerge w:val="restart"/>
          </w:tcPr>
          <w:p w:rsidR="00A07806" w:rsidRDefault="00A07806">
            <w:pPr>
              <w:spacing w:before="120"/>
              <w:jc w:val="center"/>
              <w:rPr>
                <w:rFonts w:hint="eastAsia"/>
              </w:rPr>
            </w:pPr>
            <w:r>
              <w:rPr>
                <w:rFonts w:hint="eastAsia"/>
              </w:rPr>
              <w:t>老福</w:t>
            </w:r>
          </w:p>
        </w:tc>
        <w:tc>
          <w:tcPr>
            <w:tcW w:w="1392" w:type="dxa"/>
            <w:vMerge w:val="restart"/>
          </w:tcPr>
          <w:p w:rsidR="00A07806" w:rsidRDefault="00A07806">
            <w:pPr>
              <w:spacing w:before="120"/>
              <w:jc w:val="center"/>
              <w:rPr>
                <w:rFonts w:hint="eastAsia"/>
              </w:rPr>
            </w:pPr>
            <w:r>
              <w:rPr>
                <w:rFonts w:hint="eastAsia"/>
              </w:rPr>
              <w:t>基準額以下</w:t>
            </w:r>
          </w:p>
        </w:tc>
      </w:tr>
      <w:tr w:rsidR="00A07806">
        <w:tblPrEx>
          <w:tblCellMar>
            <w:top w:w="0" w:type="dxa"/>
            <w:bottom w:w="0" w:type="dxa"/>
          </w:tblCellMar>
        </w:tblPrEx>
        <w:trPr>
          <w:cantSplit/>
          <w:trHeight w:val="320"/>
        </w:trPr>
        <w:tc>
          <w:tcPr>
            <w:tcW w:w="480" w:type="dxa"/>
            <w:vMerge/>
            <w:vAlign w:val="center"/>
          </w:tcPr>
          <w:p w:rsidR="00A07806" w:rsidRDefault="00A07806">
            <w:pPr>
              <w:jc w:val="center"/>
              <w:rPr>
                <w:rFonts w:hint="eastAsia"/>
              </w:rPr>
            </w:pPr>
          </w:p>
        </w:tc>
        <w:tc>
          <w:tcPr>
            <w:tcW w:w="1080" w:type="dxa"/>
            <w:vMerge/>
            <w:vAlign w:val="center"/>
          </w:tcPr>
          <w:p w:rsidR="00A07806" w:rsidRDefault="00A07806">
            <w:pPr>
              <w:jc w:val="distribute"/>
              <w:rPr>
                <w:rFonts w:hint="eastAsia"/>
              </w:rPr>
            </w:pPr>
          </w:p>
        </w:tc>
        <w:tc>
          <w:tcPr>
            <w:tcW w:w="1392" w:type="dxa"/>
            <w:vAlign w:val="center"/>
          </w:tcPr>
          <w:p w:rsidR="00A07806" w:rsidRDefault="00A07806">
            <w:pPr>
              <w:jc w:val="center"/>
              <w:rPr>
                <w:rFonts w:hint="eastAsia"/>
              </w:rPr>
            </w:pPr>
            <w:r>
              <w:rPr>
                <w:rFonts w:hint="eastAsia"/>
              </w:rPr>
              <w:t>基準額以上</w:t>
            </w:r>
          </w:p>
        </w:tc>
        <w:tc>
          <w:tcPr>
            <w:tcW w:w="1392" w:type="dxa"/>
            <w:vAlign w:val="center"/>
          </w:tcPr>
          <w:p w:rsidR="00A07806" w:rsidRDefault="00A07806">
            <w:pPr>
              <w:jc w:val="center"/>
              <w:rPr>
                <w:rFonts w:hint="eastAsia"/>
              </w:rPr>
            </w:pPr>
            <w:r>
              <w:rPr>
                <w:rFonts w:hint="eastAsia"/>
              </w:rPr>
              <w:t>基準額未満</w:t>
            </w:r>
          </w:p>
        </w:tc>
        <w:tc>
          <w:tcPr>
            <w:tcW w:w="1392" w:type="dxa"/>
            <w:gridSpan w:val="2"/>
            <w:vMerge/>
          </w:tcPr>
          <w:p w:rsidR="00A07806" w:rsidRDefault="00A07806">
            <w:pPr>
              <w:jc w:val="center"/>
              <w:rPr>
                <w:rFonts w:hint="eastAsia"/>
              </w:rPr>
            </w:pPr>
          </w:p>
        </w:tc>
        <w:tc>
          <w:tcPr>
            <w:tcW w:w="1392" w:type="dxa"/>
            <w:vMerge/>
          </w:tcPr>
          <w:p w:rsidR="00A07806" w:rsidRDefault="00A07806">
            <w:pPr>
              <w:rPr>
                <w:rFonts w:hint="eastAsia"/>
              </w:rPr>
            </w:pPr>
          </w:p>
        </w:tc>
        <w:tc>
          <w:tcPr>
            <w:tcW w:w="1392" w:type="dxa"/>
            <w:vMerge/>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ign w:val="center"/>
          </w:tcPr>
          <w:p w:rsidR="00A07806" w:rsidRDefault="00A07806">
            <w:pPr>
              <w:jc w:val="distribute"/>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c>
          <w:tcPr>
            <w:tcW w:w="1392" w:type="dxa"/>
            <w:gridSpan w:val="2"/>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restart"/>
            <w:vAlign w:val="center"/>
          </w:tcPr>
          <w:p w:rsidR="00A07806" w:rsidRDefault="00A07806">
            <w:pPr>
              <w:jc w:val="center"/>
              <w:rPr>
                <w:rFonts w:hint="eastAsia"/>
              </w:rPr>
            </w:pPr>
            <w:r>
              <w:rPr>
                <w:rFonts w:hint="eastAsia"/>
              </w:rPr>
              <w:t>４</w:t>
            </w:r>
          </w:p>
        </w:tc>
        <w:tc>
          <w:tcPr>
            <w:tcW w:w="1080" w:type="dxa"/>
            <w:vAlign w:val="center"/>
          </w:tcPr>
          <w:p w:rsidR="00A07806" w:rsidRDefault="00A07806">
            <w:pPr>
              <w:jc w:val="distribute"/>
              <w:rPr>
                <w:rFonts w:hint="eastAsia"/>
              </w:rPr>
            </w:pPr>
            <w:r>
              <w:rPr>
                <w:rFonts w:hint="eastAsia"/>
              </w:rPr>
              <w:t>氏名</w:t>
            </w:r>
          </w:p>
        </w:tc>
        <w:tc>
          <w:tcPr>
            <w:tcW w:w="3480" w:type="dxa"/>
            <w:gridSpan w:val="3"/>
          </w:tcPr>
          <w:p w:rsidR="00A07806" w:rsidRDefault="00A07806">
            <w:pPr>
              <w:rPr>
                <w:rFonts w:hint="eastAsia"/>
              </w:rPr>
            </w:pPr>
          </w:p>
        </w:tc>
        <w:tc>
          <w:tcPr>
            <w:tcW w:w="3480" w:type="dxa"/>
            <w:gridSpan w:val="3"/>
            <w:vAlign w:val="center"/>
          </w:tcPr>
          <w:p w:rsidR="00A07806" w:rsidRDefault="00A07806">
            <w:pPr>
              <w:jc w:val="right"/>
              <w:rPr>
                <w:rFonts w:hint="eastAsia"/>
              </w:rPr>
            </w:pPr>
            <w:r>
              <w:rPr>
                <w:rFonts w:hint="eastAsia"/>
              </w:rPr>
              <w:t>年　　月　　日生</w:t>
            </w: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val="restart"/>
            <w:vAlign w:val="center"/>
          </w:tcPr>
          <w:p w:rsidR="00A07806" w:rsidRDefault="00A07806">
            <w:pPr>
              <w:jc w:val="distribute"/>
              <w:rPr>
                <w:rFonts w:hint="eastAsia"/>
              </w:rPr>
            </w:pPr>
            <w:r>
              <w:rPr>
                <w:rFonts w:hint="eastAsia"/>
              </w:rPr>
              <w:t>該当する負担区分</w:t>
            </w:r>
          </w:p>
        </w:tc>
        <w:tc>
          <w:tcPr>
            <w:tcW w:w="2784" w:type="dxa"/>
            <w:gridSpan w:val="2"/>
            <w:vAlign w:val="center"/>
          </w:tcPr>
          <w:p w:rsidR="00A07806" w:rsidRDefault="00A07806">
            <w:pPr>
              <w:jc w:val="center"/>
              <w:rPr>
                <w:rFonts w:hint="eastAsia"/>
              </w:rPr>
            </w:pPr>
            <w:r>
              <w:rPr>
                <w:rFonts w:hint="eastAsia"/>
              </w:rPr>
              <w:t>一定以上負担区分</w:t>
            </w:r>
          </w:p>
        </w:tc>
        <w:tc>
          <w:tcPr>
            <w:tcW w:w="1392" w:type="dxa"/>
            <w:gridSpan w:val="2"/>
            <w:vMerge w:val="restart"/>
          </w:tcPr>
          <w:p w:rsidR="00A07806" w:rsidRDefault="00A07806">
            <w:pPr>
              <w:spacing w:before="120"/>
              <w:jc w:val="center"/>
              <w:rPr>
                <w:rFonts w:hint="eastAsia"/>
              </w:rPr>
            </w:pPr>
            <w:r>
              <w:rPr>
                <w:rFonts w:hint="eastAsia"/>
              </w:rPr>
              <w:t>非課税</w:t>
            </w:r>
          </w:p>
        </w:tc>
        <w:tc>
          <w:tcPr>
            <w:tcW w:w="1392" w:type="dxa"/>
            <w:vMerge w:val="restart"/>
          </w:tcPr>
          <w:p w:rsidR="00A07806" w:rsidRDefault="00A07806">
            <w:pPr>
              <w:spacing w:before="120"/>
              <w:jc w:val="center"/>
              <w:rPr>
                <w:rFonts w:hint="eastAsia"/>
              </w:rPr>
            </w:pPr>
            <w:r>
              <w:rPr>
                <w:rFonts w:hint="eastAsia"/>
              </w:rPr>
              <w:t>老福</w:t>
            </w:r>
          </w:p>
        </w:tc>
        <w:tc>
          <w:tcPr>
            <w:tcW w:w="1392" w:type="dxa"/>
            <w:vMerge w:val="restart"/>
          </w:tcPr>
          <w:p w:rsidR="00A07806" w:rsidRDefault="00A07806">
            <w:pPr>
              <w:spacing w:before="120"/>
              <w:jc w:val="center"/>
              <w:rPr>
                <w:rFonts w:hint="eastAsia"/>
              </w:rPr>
            </w:pPr>
            <w:r>
              <w:rPr>
                <w:rFonts w:hint="eastAsia"/>
              </w:rPr>
              <w:t>基準額以下</w:t>
            </w:r>
          </w:p>
        </w:tc>
      </w:tr>
      <w:tr w:rsidR="00A07806">
        <w:tblPrEx>
          <w:tblCellMar>
            <w:top w:w="0" w:type="dxa"/>
            <w:bottom w:w="0" w:type="dxa"/>
          </w:tblCellMar>
        </w:tblPrEx>
        <w:trPr>
          <w:cantSplit/>
          <w:trHeight w:val="320"/>
        </w:trPr>
        <w:tc>
          <w:tcPr>
            <w:tcW w:w="480" w:type="dxa"/>
            <w:vMerge/>
            <w:vAlign w:val="center"/>
          </w:tcPr>
          <w:p w:rsidR="00A07806" w:rsidRDefault="00A07806">
            <w:pPr>
              <w:jc w:val="center"/>
              <w:rPr>
                <w:rFonts w:hint="eastAsia"/>
              </w:rPr>
            </w:pPr>
          </w:p>
        </w:tc>
        <w:tc>
          <w:tcPr>
            <w:tcW w:w="1080" w:type="dxa"/>
            <w:vMerge/>
          </w:tcPr>
          <w:p w:rsidR="00A07806" w:rsidRDefault="00A07806">
            <w:pPr>
              <w:rPr>
                <w:rFonts w:hint="eastAsia"/>
              </w:rPr>
            </w:pPr>
          </w:p>
        </w:tc>
        <w:tc>
          <w:tcPr>
            <w:tcW w:w="1392" w:type="dxa"/>
            <w:vAlign w:val="center"/>
          </w:tcPr>
          <w:p w:rsidR="00A07806" w:rsidRDefault="00A07806">
            <w:pPr>
              <w:jc w:val="center"/>
              <w:rPr>
                <w:rFonts w:hint="eastAsia"/>
              </w:rPr>
            </w:pPr>
            <w:r>
              <w:rPr>
                <w:rFonts w:hint="eastAsia"/>
              </w:rPr>
              <w:t>基準額以上</w:t>
            </w:r>
          </w:p>
        </w:tc>
        <w:tc>
          <w:tcPr>
            <w:tcW w:w="1392" w:type="dxa"/>
            <w:vAlign w:val="center"/>
          </w:tcPr>
          <w:p w:rsidR="00A07806" w:rsidRDefault="00A07806">
            <w:pPr>
              <w:jc w:val="center"/>
              <w:rPr>
                <w:rFonts w:hint="eastAsia"/>
              </w:rPr>
            </w:pPr>
            <w:r>
              <w:rPr>
                <w:rFonts w:hint="eastAsia"/>
              </w:rPr>
              <w:t>基準額未満</w:t>
            </w:r>
          </w:p>
        </w:tc>
        <w:tc>
          <w:tcPr>
            <w:tcW w:w="1392" w:type="dxa"/>
            <w:gridSpan w:val="2"/>
            <w:vMerge/>
          </w:tcPr>
          <w:p w:rsidR="00A07806" w:rsidRDefault="00A07806">
            <w:pPr>
              <w:jc w:val="center"/>
              <w:rPr>
                <w:rFonts w:hint="eastAsia"/>
              </w:rPr>
            </w:pPr>
          </w:p>
        </w:tc>
        <w:tc>
          <w:tcPr>
            <w:tcW w:w="1392" w:type="dxa"/>
            <w:vMerge/>
          </w:tcPr>
          <w:p w:rsidR="00A07806" w:rsidRDefault="00A07806">
            <w:pPr>
              <w:rPr>
                <w:rFonts w:hint="eastAsia"/>
              </w:rPr>
            </w:pPr>
          </w:p>
        </w:tc>
        <w:tc>
          <w:tcPr>
            <w:tcW w:w="1392" w:type="dxa"/>
            <w:vMerge/>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ign w:val="center"/>
          </w:tcPr>
          <w:p w:rsidR="00A07806" w:rsidRDefault="00A07806">
            <w:pPr>
              <w:jc w:val="center"/>
              <w:rPr>
                <w:rFonts w:hint="eastAsia"/>
              </w:rPr>
            </w:pPr>
          </w:p>
        </w:tc>
        <w:tc>
          <w:tcPr>
            <w:tcW w:w="1080" w:type="dxa"/>
            <w:vMerge/>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c>
          <w:tcPr>
            <w:tcW w:w="1392" w:type="dxa"/>
            <w:gridSpan w:val="2"/>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val="restart"/>
            <w:vAlign w:val="center"/>
          </w:tcPr>
          <w:p w:rsidR="00A07806" w:rsidRDefault="00A07806">
            <w:pPr>
              <w:jc w:val="center"/>
              <w:rPr>
                <w:rFonts w:hint="eastAsia"/>
              </w:rPr>
            </w:pPr>
            <w:r>
              <w:rPr>
                <w:rFonts w:hint="eastAsia"/>
              </w:rPr>
              <w:t>５</w:t>
            </w:r>
          </w:p>
        </w:tc>
        <w:tc>
          <w:tcPr>
            <w:tcW w:w="1080" w:type="dxa"/>
            <w:vAlign w:val="center"/>
          </w:tcPr>
          <w:p w:rsidR="00A07806" w:rsidRDefault="00A07806">
            <w:pPr>
              <w:jc w:val="distribute"/>
              <w:rPr>
                <w:rFonts w:hint="eastAsia"/>
              </w:rPr>
            </w:pPr>
            <w:r>
              <w:rPr>
                <w:rFonts w:hint="eastAsia"/>
              </w:rPr>
              <w:t>氏名</w:t>
            </w:r>
          </w:p>
        </w:tc>
        <w:tc>
          <w:tcPr>
            <w:tcW w:w="3480" w:type="dxa"/>
            <w:gridSpan w:val="3"/>
          </w:tcPr>
          <w:p w:rsidR="00A07806" w:rsidRDefault="00A07806">
            <w:pPr>
              <w:rPr>
                <w:rFonts w:hint="eastAsia"/>
              </w:rPr>
            </w:pPr>
          </w:p>
        </w:tc>
        <w:tc>
          <w:tcPr>
            <w:tcW w:w="3480" w:type="dxa"/>
            <w:gridSpan w:val="3"/>
            <w:vAlign w:val="center"/>
          </w:tcPr>
          <w:p w:rsidR="00A07806" w:rsidRDefault="00A07806">
            <w:pPr>
              <w:jc w:val="right"/>
              <w:rPr>
                <w:rFonts w:hint="eastAsia"/>
              </w:rPr>
            </w:pPr>
            <w:r>
              <w:rPr>
                <w:rFonts w:hint="eastAsia"/>
              </w:rPr>
              <w:t>年　　月　　日生</w:t>
            </w:r>
          </w:p>
        </w:tc>
      </w:tr>
      <w:tr w:rsidR="00A07806">
        <w:tblPrEx>
          <w:tblCellMar>
            <w:top w:w="0" w:type="dxa"/>
            <w:bottom w:w="0" w:type="dxa"/>
          </w:tblCellMar>
        </w:tblPrEx>
        <w:trPr>
          <w:cantSplit/>
          <w:trHeight w:val="480"/>
        </w:trPr>
        <w:tc>
          <w:tcPr>
            <w:tcW w:w="480" w:type="dxa"/>
            <w:vMerge/>
          </w:tcPr>
          <w:p w:rsidR="00A07806" w:rsidRDefault="00A07806">
            <w:pPr>
              <w:rPr>
                <w:rFonts w:hint="eastAsia"/>
              </w:rPr>
            </w:pPr>
          </w:p>
        </w:tc>
        <w:tc>
          <w:tcPr>
            <w:tcW w:w="1080" w:type="dxa"/>
            <w:vMerge w:val="restart"/>
            <w:vAlign w:val="center"/>
          </w:tcPr>
          <w:p w:rsidR="00A07806" w:rsidRDefault="00A07806">
            <w:pPr>
              <w:jc w:val="distribute"/>
              <w:rPr>
                <w:rFonts w:hint="eastAsia"/>
              </w:rPr>
            </w:pPr>
            <w:r>
              <w:rPr>
                <w:rFonts w:hint="eastAsia"/>
              </w:rPr>
              <w:t>該当する負担区分</w:t>
            </w:r>
          </w:p>
        </w:tc>
        <w:tc>
          <w:tcPr>
            <w:tcW w:w="2784" w:type="dxa"/>
            <w:gridSpan w:val="2"/>
            <w:vAlign w:val="center"/>
          </w:tcPr>
          <w:p w:rsidR="00A07806" w:rsidRDefault="00A07806">
            <w:pPr>
              <w:jc w:val="center"/>
              <w:rPr>
                <w:rFonts w:hint="eastAsia"/>
              </w:rPr>
            </w:pPr>
            <w:r>
              <w:rPr>
                <w:rFonts w:hint="eastAsia"/>
              </w:rPr>
              <w:t>一定以上負担区分</w:t>
            </w:r>
          </w:p>
        </w:tc>
        <w:tc>
          <w:tcPr>
            <w:tcW w:w="1392" w:type="dxa"/>
            <w:gridSpan w:val="2"/>
            <w:vMerge w:val="restart"/>
          </w:tcPr>
          <w:p w:rsidR="00A07806" w:rsidRDefault="00A07806">
            <w:pPr>
              <w:spacing w:before="120"/>
              <w:jc w:val="center"/>
              <w:rPr>
                <w:rFonts w:hint="eastAsia"/>
              </w:rPr>
            </w:pPr>
            <w:r>
              <w:rPr>
                <w:rFonts w:hint="eastAsia"/>
              </w:rPr>
              <w:t>非課税</w:t>
            </w:r>
          </w:p>
        </w:tc>
        <w:tc>
          <w:tcPr>
            <w:tcW w:w="1392" w:type="dxa"/>
            <w:vMerge w:val="restart"/>
          </w:tcPr>
          <w:p w:rsidR="00A07806" w:rsidRDefault="00A07806">
            <w:pPr>
              <w:spacing w:before="120"/>
              <w:jc w:val="center"/>
              <w:rPr>
                <w:rFonts w:hint="eastAsia"/>
              </w:rPr>
            </w:pPr>
            <w:r>
              <w:rPr>
                <w:rFonts w:hint="eastAsia"/>
              </w:rPr>
              <w:t>老福</w:t>
            </w:r>
          </w:p>
        </w:tc>
        <w:tc>
          <w:tcPr>
            <w:tcW w:w="1392" w:type="dxa"/>
            <w:vMerge w:val="restart"/>
          </w:tcPr>
          <w:p w:rsidR="00A07806" w:rsidRDefault="00A07806">
            <w:pPr>
              <w:spacing w:before="120"/>
              <w:jc w:val="center"/>
              <w:rPr>
                <w:rFonts w:hint="eastAsia"/>
              </w:rPr>
            </w:pPr>
            <w:r>
              <w:rPr>
                <w:rFonts w:hint="eastAsia"/>
              </w:rPr>
              <w:t>基準額以下</w:t>
            </w:r>
          </w:p>
        </w:tc>
      </w:tr>
      <w:tr w:rsidR="00A07806">
        <w:tblPrEx>
          <w:tblCellMar>
            <w:top w:w="0" w:type="dxa"/>
            <w:bottom w:w="0" w:type="dxa"/>
          </w:tblCellMar>
        </w:tblPrEx>
        <w:trPr>
          <w:cantSplit/>
          <w:trHeight w:val="320"/>
        </w:trPr>
        <w:tc>
          <w:tcPr>
            <w:tcW w:w="480" w:type="dxa"/>
            <w:vMerge/>
          </w:tcPr>
          <w:p w:rsidR="00A07806" w:rsidRDefault="00A07806">
            <w:pPr>
              <w:rPr>
                <w:rFonts w:hint="eastAsia"/>
              </w:rPr>
            </w:pPr>
          </w:p>
        </w:tc>
        <w:tc>
          <w:tcPr>
            <w:tcW w:w="1080" w:type="dxa"/>
            <w:vMerge/>
          </w:tcPr>
          <w:p w:rsidR="00A07806" w:rsidRDefault="00A07806">
            <w:pPr>
              <w:rPr>
                <w:rFonts w:hint="eastAsia"/>
              </w:rPr>
            </w:pPr>
          </w:p>
        </w:tc>
        <w:tc>
          <w:tcPr>
            <w:tcW w:w="1392" w:type="dxa"/>
            <w:vAlign w:val="center"/>
          </w:tcPr>
          <w:p w:rsidR="00A07806" w:rsidRDefault="00A07806">
            <w:pPr>
              <w:jc w:val="center"/>
              <w:rPr>
                <w:rFonts w:hint="eastAsia"/>
              </w:rPr>
            </w:pPr>
            <w:r>
              <w:rPr>
                <w:rFonts w:hint="eastAsia"/>
              </w:rPr>
              <w:t>基準額以上</w:t>
            </w:r>
          </w:p>
        </w:tc>
        <w:tc>
          <w:tcPr>
            <w:tcW w:w="1392" w:type="dxa"/>
            <w:vAlign w:val="center"/>
          </w:tcPr>
          <w:p w:rsidR="00A07806" w:rsidRDefault="00A07806">
            <w:pPr>
              <w:jc w:val="center"/>
              <w:rPr>
                <w:rFonts w:hint="eastAsia"/>
              </w:rPr>
            </w:pPr>
            <w:r>
              <w:rPr>
                <w:rFonts w:hint="eastAsia"/>
              </w:rPr>
              <w:t>基準額未満</w:t>
            </w:r>
          </w:p>
        </w:tc>
        <w:tc>
          <w:tcPr>
            <w:tcW w:w="1392" w:type="dxa"/>
            <w:gridSpan w:val="2"/>
            <w:vMerge/>
          </w:tcPr>
          <w:p w:rsidR="00A07806" w:rsidRDefault="00A07806">
            <w:pPr>
              <w:jc w:val="center"/>
              <w:rPr>
                <w:rFonts w:hint="eastAsia"/>
              </w:rPr>
            </w:pPr>
          </w:p>
        </w:tc>
        <w:tc>
          <w:tcPr>
            <w:tcW w:w="1392" w:type="dxa"/>
            <w:vMerge/>
          </w:tcPr>
          <w:p w:rsidR="00A07806" w:rsidRDefault="00A07806">
            <w:pPr>
              <w:rPr>
                <w:rFonts w:hint="eastAsia"/>
              </w:rPr>
            </w:pPr>
          </w:p>
        </w:tc>
        <w:tc>
          <w:tcPr>
            <w:tcW w:w="1392" w:type="dxa"/>
            <w:vMerge/>
          </w:tcPr>
          <w:p w:rsidR="00A07806" w:rsidRDefault="00A07806">
            <w:pPr>
              <w:rPr>
                <w:rFonts w:hint="eastAsia"/>
              </w:rPr>
            </w:pPr>
          </w:p>
        </w:tc>
      </w:tr>
      <w:tr w:rsidR="00A07806">
        <w:tblPrEx>
          <w:tblCellMar>
            <w:top w:w="0" w:type="dxa"/>
            <w:bottom w:w="0" w:type="dxa"/>
          </w:tblCellMar>
        </w:tblPrEx>
        <w:trPr>
          <w:cantSplit/>
          <w:trHeight w:val="480"/>
        </w:trPr>
        <w:tc>
          <w:tcPr>
            <w:tcW w:w="480" w:type="dxa"/>
            <w:vMerge/>
          </w:tcPr>
          <w:p w:rsidR="00A07806" w:rsidRDefault="00A07806">
            <w:pPr>
              <w:rPr>
                <w:rFonts w:hint="eastAsia"/>
              </w:rPr>
            </w:pPr>
          </w:p>
        </w:tc>
        <w:tc>
          <w:tcPr>
            <w:tcW w:w="1080" w:type="dxa"/>
            <w:vMerge/>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c>
          <w:tcPr>
            <w:tcW w:w="1392" w:type="dxa"/>
            <w:gridSpan w:val="2"/>
          </w:tcPr>
          <w:p w:rsidR="00A07806" w:rsidRDefault="00A07806">
            <w:pPr>
              <w:rPr>
                <w:rFonts w:hint="eastAsia"/>
              </w:rPr>
            </w:pPr>
          </w:p>
        </w:tc>
        <w:tc>
          <w:tcPr>
            <w:tcW w:w="1392" w:type="dxa"/>
          </w:tcPr>
          <w:p w:rsidR="00A07806" w:rsidRDefault="00A07806">
            <w:pPr>
              <w:rPr>
                <w:rFonts w:hint="eastAsia"/>
              </w:rPr>
            </w:pPr>
          </w:p>
        </w:tc>
        <w:tc>
          <w:tcPr>
            <w:tcW w:w="1392" w:type="dxa"/>
          </w:tcPr>
          <w:p w:rsidR="00A07806" w:rsidRDefault="00A07806">
            <w:pPr>
              <w:rPr>
                <w:rFonts w:hint="eastAsia"/>
              </w:rPr>
            </w:pPr>
          </w:p>
        </w:tc>
      </w:tr>
      <w:tr w:rsidR="00A07806">
        <w:tblPrEx>
          <w:tblCellMar>
            <w:top w:w="0" w:type="dxa"/>
            <w:bottom w:w="0" w:type="dxa"/>
          </w:tblCellMar>
        </w:tblPrEx>
        <w:trPr>
          <w:trHeight w:val="2600"/>
        </w:trPr>
        <w:tc>
          <w:tcPr>
            <w:tcW w:w="8520" w:type="dxa"/>
            <w:gridSpan w:val="8"/>
          </w:tcPr>
          <w:p w:rsidR="00A07806" w:rsidRDefault="00A07806">
            <w:pPr>
              <w:rPr>
                <w:rFonts w:hint="eastAsia"/>
              </w:rPr>
            </w:pPr>
          </w:p>
          <w:p w:rsidR="00A07806" w:rsidRDefault="00A07806" w:rsidP="007A7143">
            <w:pPr>
              <w:ind w:firstLineChars="100" w:firstLine="210"/>
              <w:rPr>
                <w:rFonts w:hint="eastAsia"/>
              </w:rPr>
            </w:pPr>
            <w:r>
              <w:rPr>
                <w:rFonts w:hint="eastAsia"/>
              </w:rPr>
              <w:t>上記のとおり老人保健法による負担区分等の判定を行ったことを証明する。</w:t>
            </w:r>
          </w:p>
          <w:p w:rsidR="00A07806" w:rsidRDefault="00A07806">
            <w:pPr>
              <w:rPr>
                <w:rFonts w:hint="eastAsia"/>
              </w:rPr>
            </w:pPr>
          </w:p>
          <w:p w:rsidR="00A07806" w:rsidRDefault="00A07806">
            <w:pPr>
              <w:rPr>
                <w:rFonts w:hint="eastAsia"/>
              </w:rPr>
            </w:pPr>
          </w:p>
          <w:p w:rsidR="00A07806" w:rsidRDefault="00A07806">
            <w:pPr>
              <w:rPr>
                <w:rFonts w:hint="eastAsia"/>
              </w:rPr>
            </w:pPr>
            <w:r>
              <w:rPr>
                <w:rFonts w:hint="eastAsia"/>
              </w:rPr>
              <w:t xml:space="preserve">　　　　　　年　　月　　日</w:t>
            </w:r>
          </w:p>
          <w:p w:rsidR="00A07806" w:rsidRDefault="00A07806">
            <w:pPr>
              <w:rPr>
                <w:rFonts w:hint="eastAsia"/>
              </w:rPr>
            </w:pPr>
          </w:p>
          <w:p w:rsidR="00A07806" w:rsidRDefault="00A07806">
            <w:pPr>
              <w:rPr>
                <w:rFonts w:hint="eastAsia"/>
              </w:rPr>
            </w:pPr>
          </w:p>
          <w:p w:rsidR="00A07806" w:rsidRDefault="00A07806">
            <w:pPr>
              <w:ind w:right="210"/>
              <w:jc w:val="right"/>
              <w:rPr>
                <w:rFonts w:hint="eastAsia"/>
                <w:lang w:eastAsia="zh-TW"/>
              </w:rPr>
            </w:pPr>
            <w:r>
              <w:rPr>
                <w:rFonts w:hint="eastAsia"/>
                <w:lang w:eastAsia="zh-TW"/>
              </w:rPr>
              <w:t xml:space="preserve">八頭町長　　　　　　　　　　</w:t>
            </w:r>
            <w:r w:rsidR="007A7143">
              <w:rPr>
                <w:rFonts w:hint="eastAsia"/>
                <w:lang w:eastAsia="zh-TW"/>
              </w:rPr>
              <w:fldChar w:fldCharType="begin"/>
            </w:r>
            <w:r w:rsidR="007A7143">
              <w:rPr>
                <w:rFonts w:eastAsia="PMingLiU" w:hint="eastAsia"/>
                <w:lang w:eastAsia="zh-TW"/>
              </w:rPr>
              <w:instrText xml:space="preserve"> eq \o\ac(</w:instrText>
            </w:r>
            <w:r w:rsidR="007A7143">
              <w:rPr>
                <w:rFonts w:eastAsia="PMingLiU" w:hint="eastAsia"/>
                <w:lang w:eastAsia="zh-TW"/>
              </w:rPr>
              <w:instrText>□</w:instrText>
            </w:r>
            <w:r w:rsidR="007A7143">
              <w:rPr>
                <w:rFonts w:eastAsia="PMingLiU" w:hint="eastAsia"/>
                <w:lang w:eastAsia="zh-TW"/>
              </w:rPr>
              <w:instrText>,</w:instrText>
            </w:r>
            <w:r w:rsidR="007A7143">
              <w:rPr>
                <w:rFonts w:eastAsia="PMingLiU" w:hint="eastAsia"/>
                <w:position w:val="2"/>
                <w:sz w:val="14"/>
                <w:lang w:eastAsia="zh-TW"/>
              </w:rPr>
              <w:instrText>印</w:instrText>
            </w:r>
            <w:r w:rsidR="007A7143">
              <w:rPr>
                <w:rFonts w:eastAsia="PMingLiU" w:hint="eastAsia"/>
                <w:lang w:eastAsia="zh-TW"/>
              </w:rPr>
              <w:instrText>)</w:instrText>
            </w:r>
            <w:r w:rsidR="007A7143">
              <w:rPr>
                <w:rFonts w:hint="eastAsia"/>
                <w:lang w:eastAsia="zh-TW"/>
              </w:rPr>
              <w:fldChar w:fldCharType="end"/>
            </w:r>
          </w:p>
        </w:tc>
      </w:tr>
    </w:tbl>
    <w:p w:rsidR="00A07806" w:rsidRDefault="00A07806">
      <w:pPr>
        <w:rPr>
          <w:rFonts w:hint="eastAsia"/>
          <w:lang w:eastAsia="zh-TW"/>
        </w:rPr>
      </w:pPr>
    </w:p>
    <w:p w:rsidR="00A07806" w:rsidRDefault="00A07806">
      <w:pPr>
        <w:rPr>
          <w:rFonts w:hint="eastAsia"/>
          <w:lang w:eastAsia="zh-TW"/>
        </w:rPr>
      </w:pPr>
    </w:p>
    <w:sectPr w:rsidR="00A07806">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806" w:rsidRDefault="00A07806">
      <w:r>
        <w:separator/>
      </w:r>
    </w:p>
  </w:endnote>
  <w:endnote w:type="continuationSeparator" w:id="0">
    <w:p w:rsidR="00A07806" w:rsidRDefault="00A0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806" w:rsidRDefault="00A078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07806" w:rsidRDefault="00A078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806" w:rsidRDefault="00A07806">
      <w:r>
        <w:separator/>
      </w:r>
    </w:p>
  </w:footnote>
  <w:footnote w:type="continuationSeparator" w:id="0">
    <w:p w:rsidR="00A07806" w:rsidRDefault="00A07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143"/>
    <w:rsid w:val="001B31C9"/>
    <w:rsid w:val="007A7143"/>
    <w:rsid w:val="00A0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6B8A8185-BAC9-4A24-9080-A76A9E6F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2005-03-14T05:43:00Z</cp:lastPrinted>
  <dcterms:created xsi:type="dcterms:W3CDTF">2025-07-06T14:20:00Z</dcterms:created>
  <dcterms:modified xsi:type="dcterms:W3CDTF">2025-07-06T14:20:00Z</dcterms:modified>
</cp:coreProperties>
</file>