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FFA" w:rsidRDefault="001E3FFA">
      <w:pPr>
        <w:rPr>
          <w:rFonts w:hint="eastAsia"/>
        </w:rPr>
      </w:pPr>
      <w:r>
        <w:rPr>
          <w:rFonts w:hint="eastAsia"/>
        </w:rPr>
        <w:t>様式第１３号（第16条―第16条の４関係）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1470"/>
        <w:gridCol w:w="525"/>
        <w:gridCol w:w="840"/>
        <w:gridCol w:w="2745"/>
      </w:tblGrid>
      <w:tr w:rsidR="001E3FFA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6"/>
            <w:tcBorders>
              <w:bottom w:val="nil"/>
            </w:tcBorders>
          </w:tcPr>
          <w:p w:rsidR="001E3FFA" w:rsidRDefault="001E3FFA">
            <w:pPr>
              <w:rPr>
                <w:rFonts w:hint="eastAsia"/>
              </w:rPr>
            </w:pPr>
          </w:p>
          <w:p w:rsidR="001E3FFA" w:rsidRDefault="001E3FF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1E3FFA" w:rsidRDefault="001E3FF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E3FFA" w:rsidRDefault="001E3FFA">
            <w:pPr>
              <w:rPr>
                <w:rFonts w:hint="eastAsia"/>
              </w:rPr>
            </w:pPr>
          </w:p>
          <w:p w:rsidR="001E3FFA" w:rsidRDefault="001E3F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1E3FFA" w:rsidRDefault="001E3FFA">
            <w:pPr>
              <w:rPr>
                <w:rFonts w:hint="eastAsia"/>
              </w:rPr>
            </w:pPr>
          </w:p>
          <w:p w:rsidR="001E3FFA" w:rsidRDefault="001E3FFA">
            <w:pPr>
              <w:rPr>
                <w:rFonts w:hint="eastAsia"/>
              </w:rPr>
            </w:pPr>
          </w:p>
          <w:p w:rsidR="001E3FFA" w:rsidRDefault="001E3FF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>
              <w:rPr>
                <w:rFonts w:hint="eastAsia"/>
              </w:rPr>
              <w:t>㊞</w:t>
            </w:r>
          </w:p>
          <w:p w:rsidR="001E3FFA" w:rsidRDefault="001E3FFA">
            <w:pPr>
              <w:ind w:right="210"/>
              <w:jc w:val="right"/>
              <w:rPr>
                <w:rFonts w:hint="eastAsia"/>
              </w:rPr>
            </w:pPr>
          </w:p>
          <w:p w:rsidR="001E3FFA" w:rsidRDefault="001E3FFA">
            <w:pPr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group id="_x0000_s1069" style="position:absolute;left:0;text-align:left;margin-left:136.8pt;margin-top:10.05pt;width:152.25pt;height:80.65pt;z-index:251656704" coordorigin="5220,4425" coordsize="1683,120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7" type="#_x0000_t85" style="position:absolute;left:5220;top:4425;width:60;height:1200" strokeweight=".5pt"/>
                  <v:shape id="_x0000_s1068" type="#_x0000_t85" style="position:absolute;left:6843;top:4425;width:60;height:1200;rotation:180" strokeweight=".5pt"/>
                </v:group>
              </w:pict>
            </w:r>
          </w:p>
        </w:tc>
      </w:tr>
      <w:tr w:rsidR="001E3FFA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29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3FFA" w:rsidRDefault="001E3FFA">
            <w:pPr>
              <w:ind w:rightChars="102" w:right="2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老人保健法による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移送費</w:t>
            </w:r>
          </w:p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食事療養標準負担額差額</w:t>
            </w:r>
          </w:p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生活療養標準負担額差額</w:t>
            </w:r>
          </w:p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高額医療費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</w:tcBorders>
            <w:vAlign w:val="center"/>
          </w:tcPr>
          <w:p w:rsidR="001E3FFA" w:rsidRDefault="001E3FFA">
            <w:pPr>
              <w:ind w:leftChars="52" w:left="109"/>
              <w:rPr>
                <w:rFonts w:hint="eastAsia"/>
              </w:rPr>
            </w:pPr>
            <w:r>
              <w:rPr>
                <w:rFonts w:hint="eastAsia"/>
              </w:rPr>
              <w:t>支給決定通知書</w:t>
            </w:r>
          </w:p>
        </w:tc>
      </w:tr>
      <w:tr w:rsidR="001E3FFA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4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E3FFA" w:rsidRDefault="001E3FFA">
            <w:pPr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日付けで申請のあった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FFA" w:rsidRDefault="001E3FFA">
            <w:pPr>
              <w:jc w:val="distribute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</w:tcBorders>
            <w:vAlign w:val="center"/>
          </w:tcPr>
          <w:p w:rsidR="001E3FFA" w:rsidRDefault="001E3F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E3FFA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:rsidR="001E3FFA" w:rsidRDefault="001E3FFA">
            <w:pPr>
              <w:ind w:leftChars="103" w:left="630" w:rightChars="2" w:right="4" w:hangingChars="197" w:hanging="414"/>
              <w:rPr>
                <w:rFonts w:hint="eastAsia"/>
              </w:rPr>
            </w:pPr>
            <w:r>
              <w:rPr>
                <w:rFonts w:hint="eastAsia"/>
              </w:rPr>
              <w:t>老人保健法による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group id="_x0000_s1072" style="position:absolute;left:0;text-align:left;margin-left:-4.95pt;margin-top:-.45pt;width:141.75pt;height:67pt;z-index:251657728;mso-position-horizontal-relative:text;mso-position-vertical-relative:text" coordorigin="7557,6033" coordsize="1698,1200">
                  <v:shape id="_x0000_s1070" type="#_x0000_t85" style="position:absolute;left:7557;top:6033;width:60;height:1200" strokeweight=".5pt"/>
                  <v:shape id="_x0000_s1071" type="#_x0000_t85" style="position:absolute;left:9195;top:6033;width:60;height:1200;rotation:180" strokeweight=".5pt"/>
                </v:group>
              </w:pict>
            </w:r>
            <w:r>
              <w:rPr>
                <w:rFonts w:hint="eastAsia"/>
              </w:rPr>
              <w:t>医療費</w:t>
            </w:r>
          </w:p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移送費</w:t>
            </w:r>
          </w:p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食事療養標準負担額差額</w:t>
            </w:r>
          </w:p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生活療養標準負担額差額</w:t>
            </w:r>
          </w:p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高額医療費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E3FFA" w:rsidRDefault="001E3F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の支給については、次のとおり決定</w:t>
            </w:r>
          </w:p>
          <w:p w:rsidR="001E3FFA" w:rsidRDefault="001E3FFA">
            <w:pPr>
              <w:jc w:val="distribute"/>
              <w:rPr>
                <w:rFonts w:hint="eastAsia"/>
              </w:rPr>
            </w:pPr>
          </w:p>
        </w:tc>
      </w:tr>
      <w:tr w:rsidR="001E3FFA">
        <w:tblPrEx>
          <w:tblCellMar>
            <w:top w:w="0" w:type="dxa"/>
            <w:bottom w:w="0" w:type="dxa"/>
          </w:tblCellMar>
        </w:tblPrEx>
        <w:trPr>
          <w:trHeight w:val="5029"/>
        </w:trPr>
        <w:tc>
          <w:tcPr>
            <w:tcW w:w="8520" w:type="dxa"/>
            <w:gridSpan w:val="6"/>
            <w:tcBorders>
              <w:top w:val="nil"/>
            </w:tcBorders>
          </w:tcPr>
          <w:p w:rsidR="001E3FFA" w:rsidRDefault="001E3FFA">
            <w:pPr>
              <w:rPr>
                <w:rFonts w:hint="eastAsia"/>
              </w:rPr>
            </w:pPr>
            <w:r>
              <w:rPr>
                <w:rFonts w:hint="eastAsia"/>
              </w:rPr>
              <w:t>いたしましたので通知します。</w:t>
            </w:r>
          </w:p>
          <w:p w:rsidR="001E3FFA" w:rsidRDefault="001E3FFA">
            <w:pPr>
              <w:rPr>
                <w:rFonts w:hint="eastAsia"/>
              </w:rPr>
            </w:pPr>
          </w:p>
          <w:p w:rsidR="00110D19" w:rsidRDefault="001E3FFA" w:rsidP="00D74AB5">
            <w:pPr>
              <w:ind w:firstLineChars="100" w:firstLine="210"/>
            </w:pPr>
            <w:r>
              <w:rPr>
                <w:rFonts w:hint="eastAsia"/>
              </w:rPr>
              <w:t>なお、この決定に不服があるときは、この通知書を受けた日の翌日から起算して</w:t>
            </w:r>
            <w:r w:rsidR="00D74AB5">
              <w:rPr>
                <w:rFonts w:hint="eastAsia"/>
              </w:rPr>
              <w:t>３か月</w:t>
            </w:r>
          </w:p>
          <w:p w:rsidR="00110D19" w:rsidRDefault="00110D19" w:rsidP="00D74AB5">
            <w:pPr>
              <w:ind w:firstLineChars="100" w:firstLine="210"/>
            </w:pPr>
          </w:p>
          <w:p w:rsidR="001E3FFA" w:rsidRDefault="001E3FFA" w:rsidP="00110D19">
            <w:pPr>
              <w:rPr>
                <w:rFonts w:hint="eastAsia"/>
              </w:rPr>
            </w:pPr>
            <w:r>
              <w:rPr>
                <w:rFonts w:hint="eastAsia"/>
              </w:rPr>
              <w:t>以内に鳥取県知事に対して審査請求することができます。</w:t>
            </w:r>
          </w:p>
          <w:p w:rsidR="001E3FFA" w:rsidRDefault="001E3FFA">
            <w:pPr>
              <w:rPr>
                <w:rFonts w:hint="eastAsia"/>
              </w:rPr>
            </w:pPr>
          </w:p>
          <w:p w:rsidR="001E3FFA" w:rsidRDefault="001E3FFA">
            <w:pPr>
              <w:rPr>
                <w:rFonts w:hint="eastAsia"/>
              </w:rPr>
            </w:pPr>
          </w:p>
          <w:p w:rsidR="001E3FFA" w:rsidRDefault="001E3F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1E3FFA" w:rsidRDefault="001E3FFA">
            <w:pPr>
              <w:rPr>
                <w:rFonts w:hint="eastAsia"/>
              </w:rPr>
            </w:pPr>
          </w:p>
          <w:p w:rsidR="001E3FFA" w:rsidRDefault="001E3FFA">
            <w:pPr>
              <w:rPr>
                <w:rFonts w:hint="eastAsia"/>
              </w:rPr>
            </w:pPr>
          </w:p>
          <w:p w:rsidR="001E3FFA" w:rsidRDefault="001E3F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支給決定額　　　　　　　　　円</w:t>
            </w:r>
          </w:p>
          <w:p w:rsidR="001E3FFA" w:rsidRDefault="001E3FFA">
            <w:pPr>
              <w:jc w:val="center"/>
              <w:rPr>
                <w:rFonts w:hint="eastAsia"/>
              </w:rPr>
            </w:pPr>
          </w:p>
          <w:p w:rsidR="001E3FFA" w:rsidRDefault="001E3FFA">
            <w:pPr>
              <w:ind w:firstLineChars="1155" w:firstLine="231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3" type="#_x0000_t185" style="position:absolute;left:0;text-align:left;margin-left:105.3pt;margin-top:2.25pt;width:199.5pt;height:20.8pt;z-index:251658752" strokeweight=".5pt"/>
              </w:pict>
            </w:r>
            <w:r>
              <w:rPr>
                <w:rFonts w:hint="eastAsia"/>
              </w:rPr>
              <w:t>支払年月日　　　　　年　　月　　日</w:t>
            </w:r>
          </w:p>
          <w:p w:rsidR="001E3FFA" w:rsidRDefault="001E3FFA">
            <w:pPr>
              <w:ind w:leftChars="1100" w:left="231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5"/>
                <w:lang w:eastAsia="zh-TW"/>
              </w:rPr>
              <w:t>支払場</w:t>
            </w:r>
            <w:r>
              <w:rPr>
                <w:rFonts w:hint="eastAsia"/>
                <w:lang w:eastAsia="zh-TW"/>
              </w:rPr>
              <w:t>所</w:t>
            </w:r>
          </w:p>
        </w:tc>
      </w:tr>
    </w:tbl>
    <w:p w:rsidR="001E3FFA" w:rsidRDefault="001E3FFA">
      <w:pPr>
        <w:rPr>
          <w:rFonts w:hint="eastAsia"/>
          <w:lang w:eastAsia="zh-TW"/>
        </w:rPr>
      </w:pPr>
    </w:p>
    <w:p w:rsidR="001E3FFA" w:rsidRDefault="001E3FFA">
      <w:pPr>
        <w:rPr>
          <w:rFonts w:hint="eastAsia"/>
          <w:lang w:eastAsia="zh-TW"/>
        </w:rPr>
      </w:pPr>
    </w:p>
    <w:sectPr w:rsidR="001E3FFA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691F" w:rsidRDefault="00B7691F">
      <w:r>
        <w:separator/>
      </w:r>
    </w:p>
  </w:endnote>
  <w:endnote w:type="continuationSeparator" w:id="0">
    <w:p w:rsidR="00B7691F" w:rsidRDefault="00B7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3FFA" w:rsidRDefault="001E3F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3FFA" w:rsidRDefault="001E3F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691F" w:rsidRDefault="00B7691F">
      <w:r>
        <w:separator/>
      </w:r>
    </w:p>
  </w:footnote>
  <w:footnote w:type="continuationSeparator" w:id="0">
    <w:p w:rsidR="00B7691F" w:rsidRDefault="00B7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4F1"/>
    <w:rsid w:val="00110D19"/>
    <w:rsid w:val="001634F1"/>
    <w:rsid w:val="001E3FFA"/>
    <w:rsid w:val="00B7691F"/>
    <w:rsid w:val="00CF1343"/>
    <w:rsid w:val="00D7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7B79218-AB89-480D-929C-34C591B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semiHidden/>
    <w:pPr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中田　孔明</dc:creator>
  <cp:keywords/>
  <cp:lastModifiedBy>Hidenori Suzuki</cp:lastModifiedBy>
  <cp:revision>2</cp:revision>
  <cp:lastPrinted>2005-03-14T05:43:00Z</cp:lastPrinted>
  <dcterms:created xsi:type="dcterms:W3CDTF">2025-07-06T14:21:00Z</dcterms:created>
  <dcterms:modified xsi:type="dcterms:W3CDTF">2025-07-06T14:21:00Z</dcterms:modified>
</cp:coreProperties>
</file>