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68EA" w:rsidRDefault="00B568EA">
      <w:pPr>
        <w:rPr>
          <w:rFonts w:hint="eastAsia"/>
        </w:rPr>
      </w:pPr>
      <w:r>
        <w:rPr>
          <w:rFonts w:hint="eastAsia"/>
        </w:rPr>
        <w:t>様式第４号（第５条関係）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568EA">
        <w:tblPrEx>
          <w:tblCellMar>
            <w:top w:w="0" w:type="dxa"/>
            <w:bottom w:w="0" w:type="dxa"/>
          </w:tblCellMar>
        </w:tblPrEx>
        <w:trPr>
          <w:trHeight w:val="9000"/>
        </w:trPr>
        <w:tc>
          <w:tcPr>
            <w:tcW w:w="8520" w:type="dxa"/>
          </w:tcPr>
          <w:p w:rsidR="00B568EA" w:rsidRDefault="00B568EA">
            <w:pPr>
              <w:rPr>
                <w:rFonts w:hint="eastAsia"/>
              </w:rPr>
            </w:pPr>
          </w:p>
          <w:p w:rsidR="00B568EA" w:rsidRDefault="00B568EA">
            <w:pPr>
              <w:jc w:val="center"/>
            </w:pPr>
            <w:r>
              <w:rPr>
                <w:rFonts w:hint="eastAsia"/>
                <w:spacing w:val="147"/>
              </w:rPr>
              <w:t>抑留犬の公</w:t>
            </w:r>
            <w:r>
              <w:rPr>
                <w:rFonts w:hint="eastAsia"/>
              </w:rPr>
              <w:t>示</w:t>
            </w:r>
          </w:p>
          <w:p w:rsidR="00B568EA" w:rsidRDefault="00B568EA"/>
          <w:p w:rsidR="00B568EA" w:rsidRDefault="00B568EA" w:rsidP="000B5D2E">
            <w:pPr>
              <w:ind w:leftChars="100" w:left="210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  <w:p w:rsidR="00B568EA" w:rsidRDefault="00B568EA"/>
          <w:p w:rsidR="00B568EA" w:rsidRDefault="00B568EA" w:rsidP="000B5D2E">
            <w:pPr>
              <w:ind w:leftChars="100" w:left="210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  <w:p w:rsidR="00B568EA" w:rsidRDefault="00B568EA"/>
          <w:p w:rsidR="00B568EA" w:rsidRDefault="00B568EA" w:rsidP="000B5D2E">
            <w:pPr>
              <w:ind w:leftChars="100" w:left="210"/>
              <w:rPr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齢</w:t>
            </w:r>
          </w:p>
          <w:p w:rsidR="00B568EA" w:rsidRDefault="00B568EA">
            <w:pPr>
              <w:rPr>
                <w:lang w:eastAsia="zh-TW"/>
              </w:rPr>
            </w:pPr>
          </w:p>
          <w:p w:rsidR="00B568EA" w:rsidRDefault="00B568EA" w:rsidP="000B5D2E">
            <w:pPr>
              <w:ind w:leftChars="100" w:left="210"/>
              <w:rPr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毛</w:t>
            </w:r>
            <w:r>
              <w:rPr>
                <w:rFonts w:hint="eastAsia"/>
                <w:lang w:eastAsia="zh-TW"/>
              </w:rPr>
              <w:t>色</w:t>
            </w:r>
          </w:p>
          <w:p w:rsidR="00B568EA" w:rsidRDefault="00B568EA">
            <w:pPr>
              <w:rPr>
                <w:lang w:eastAsia="zh-TW"/>
              </w:rPr>
            </w:pPr>
          </w:p>
          <w:p w:rsidR="00B568EA" w:rsidRDefault="00B568EA" w:rsidP="000B5D2E">
            <w:pPr>
              <w:ind w:leftChars="100" w:left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捕獲場所</w:t>
            </w:r>
          </w:p>
          <w:p w:rsidR="00B568EA" w:rsidRDefault="00B568EA">
            <w:pPr>
              <w:rPr>
                <w:lang w:eastAsia="zh-TW"/>
              </w:rPr>
            </w:pPr>
          </w:p>
          <w:p w:rsidR="00B568EA" w:rsidRDefault="00B568EA" w:rsidP="000B5D2E">
            <w:pPr>
              <w:ind w:leftChars="100" w:left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捕獲日時</w:t>
            </w:r>
          </w:p>
          <w:p w:rsidR="00B568EA" w:rsidRDefault="00B568EA">
            <w:pPr>
              <w:rPr>
                <w:lang w:eastAsia="zh-TW"/>
              </w:rPr>
            </w:pPr>
          </w:p>
          <w:p w:rsidR="00B568EA" w:rsidRDefault="00B568EA" w:rsidP="000B5D2E">
            <w:pPr>
              <w:ind w:leftChars="100" w:left="210"/>
            </w:pPr>
            <w:r>
              <w:rPr>
                <w:rFonts w:hint="eastAsia"/>
              </w:rPr>
              <w:t>抑留場所</w:t>
            </w:r>
          </w:p>
          <w:p w:rsidR="00B568EA" w:rsidRDefault="00B568EA"/>
          <w:p w:rsidR="00B568EA" w:rsidRDefault="00B568EA"/>
          <w:p w:rsidR="00B568EA" w:rsidRDefault="00B568EA" w:rsidP="000B5D2E">
            <w:pPr>
              <w:ind w:firstLineChars="100" w:firstLine="210"/>
            </w:pPr>
            <w:r>
              <w:rPr>
                <w:rFonts w:hint="eastAsia"/>
              </w:rPr>
              <w:t>狂犬病予防法（第</w:t>
            </w:r>
            <w:r>
              <w:t>18</w:t>
            </w:r>
            <w:r>
              <w:rPr>
                <w:rFonts w:hint="eastAsia"/>
              </w:rPr>
              <w:t>条第２項において準用する）第６条第８項の規定により、上記のとおり公示する。</w:t>
            </w:r>
          </w:p>
          <w:p w:rsidR="00B568EA" w:rsidRDefault="00B568EA" w:rsidP="000B5D2E">
            <w:pPr>
              <w:ind w:firstLineChars="100" w:firstLine="210"/>
            </w:pPr>
            <w:r>
              <w:rPr>
                <w:rFonts w:hint="eastAsia"/>
              </w:rPr>
              <w:t>犬の所有者は、　　　　　　保健所へ　　　　年　　　月　　　日までに返還請求の手続をしてください。</w:t>
            </w:r>
          </w:p>
          <w:p w:rsidR="00B568EA" w:rsidRDefault="00B568EA"/>
          <w:p w:rsidR="00B568EA" w:rsidRDefault="00B568EA"/>
          <w:p w:rsidR="00B568EA" w:rsidRDefault="00B568EA">
            <w:r>
              <w:rPr>
                <w:rFonts w:hint="eastAsia"/>
              </w:rPr>
              <w:t xml:space="preserve">　　　　　　年　　月　　日</w:t>
            </w:r>
          </w:p>
          <w:p w:rsidR="00B568EA" w:rsidRDefault="00B568EA"/>
          <w:p w:rsidR="00B568EA" w:rsidRDefault="00B568EA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0B5D2E">
              <w:fldChar w:fldCharType="begin"/>
            </w:r>
            <w:r w:rsidR="000B5D2E">
              <w:rPr>
                <w:lang w:eastAsia="zh-TW"/>
              </w:rPr>
              <w:instrText xml:space="preserve"> </w:instrText>
            </w:r>
            <w:r w:rsidR="000B5D2E">
              <w:rPr>
                <w:rFonts w:hint="eastAsia"/>
                <w:lang w:eastAsia="zh-TW"/>
              </w:rPr>
              <w:instrText>eq \o\ac(□,</w:instrText>
            </w:r>
            <w:r w:rsidR="000B5D2E" w:rsidRPr="000B5D2E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0B5D2E">
              <w:rPr>
                <w:rFonts w:hint="eastAsia"/>
                <w:lang w:eastAsia="zh-TW"/>
              </w:rPr>
              <w:instrText>)</w:instrText>
            </w:r>
            <w:r w:rsidR="000B5D2E">
              <w:fldChar w:fldCharType="end"/>
            </w:r>
          </w:p>
        </w:tc>
      </w:tr>
    </w:tbl>
    <w:p w:rsidR="00B568EA" w:rsidRDefault="00B568EA">
      <w:pPr>
        <w:rPr>
          <w:rFonts w:hint="eastAsia"/>
          <w:lang w:eastAsia="zh-TW"/>
        </w:rPr>
      </w:pPr>
    </w:p>
    <w:p w:rsidR="00B568EA" w:rsidRDefault="00B568EA">
      <w:pPr>
        <w:rPr>
          <w:rFonts w:hint="eastAsia"/>
          <w:lang w:eastAsia="zh-TW"/>
        </w:rPr>
      </w:pPr>
    </w:p>
    <w:sectPr w:rsidR="00B568E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8EA" w:rsidRDefault="00B568EA">
      <w:r>
        <w:separator/>
      </w:r>
    </w:p>
  </w:endnote>
  <w:endnote w:type="continuationSeparator" w:id="0">
    <w:p w:rsidR="00B568EA" w:rsidRDefault="00B5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8EA" w:rsidRDefault="00B56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8EA" w:rsidRDefault="00B568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8EA" w:rsidRDefault="00B568EA">
      <w:r>
        <w:separator/>
      </w:r>
    </w:p>
  </w:footnote>
  <w:footnote w:type="continuationSeparator" w:id="0">
    <w:p w:rsidR="00B568EA" w:rsidRDefault="00B5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D2E"/>
    <w:rsid w:val="000B5D2E"/>
    <w:rsid w:val="006A33D3"/>
    <w:rsid w:val="00B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4BE238F-A227-4DD8-9348-5D15762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2005-03-14T00:50:00Z</cp:lastPrinted>
  <dcterms:created xsi:type="dcterms:W3CDTF">2025-07-06T15:03:00Z</dcterms:created>
  <dcterms:modified xsi:type="dcterms:W3CDTF">2025-07-06T15:03:00Z</dcterms:modified>
</cp:coreProperties>
</file>