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0670" w:rsidRDefault="00F60670">
      <w:pPr>
        <w:rPr>
          <w:rFonts w:hint="eastAsia"/>
        </w:rPr>
      </w:pPr>
      <w:r>
        <w:rPr>
          <w:rFonts w:hint="eastAsia"/>
        </w:rPr>
        <w:t>様式第６号（第７条関係）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1340"/>
        <w:gridCol w:w="1200"/>
        <w:gridCol w:w="140"/>
        <w:gridCol w:w="276"/>
        <w:gridCol w:w="1044"/>
        <w:gridCol w:w="20"/>
        <w:gridCol w:w="1340"/>
        <w:gridCol w:w="1340"/>
        <w:gridCol w:w="240"/>
      </w:tblGrid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20" w:type="dxa"/>
            <w:gridSpan w:val="4"/>
            <w:tcBorders>
              <w:top w:val="nil"/>
              <w:left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F60670" w:rsidRDefault="00F60670">
            <w:pPr>
              <w:jc w:val="distribute"/>
            </w:pPr>
            <w:r>
              <w:rPr>
                <w:rFonts w:hint="eastAsia"/>
              </w:rPr>
              <w:t>新登録番号</w:t>
            </w:r>
          </w:p>
        </w:tc>
        <w:tc>
          <w:tcPr>
            <w:tcW w:w="2940" w:type="dxa"/>
            <w:gridSpan w:val="4"/>
            <w:vAlign w:val="center"/>
          </w:tcPr>
          <w:p w:rsidR="00F60670" w:rsidRDefault="00F60670">
            <w:r>
              <w:rPr>
                <w:rFonts w:hint="eastAsia"/>
              </w:rPr>
              <w:t>第　　　　　号（　　年度）</w:t>
            </w: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11"/>
            <w:tcBorders>
              <w:bottom w:val="nil"/>
            </w:tcBorders>
            <w:vAlign w:val="center"/>
          </w:tcPr>
          <w:p w:rsidR="00F60670" w:rsidRDefault="00F60670">
            <w:pPr>
              <w:jc w:val="center"/>
            </w:pPr>
            <w:r>
              <w:rPr>
                <w:rFonts w:hint="eastAsia"/>
              </w:rPr>
              <w:t>狂犬病予防注射済票再交付申請書</w:t>
            </w:r>
          </w:p>
          <w:p w:rsidR="00F60670" w:rsidRDefault="00F60670"/>
          <w:p w:rsidR="00F60670" w:rsidRDefault="00F60670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60670" w:rsidRDefault="00F60670"/>
          <w:p w:rsidR="00F60670" w:rsidRDefault="00F60670" w:rsidP="006D474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536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1076" style="position:absolute;left:0;text-align:left;margin-left:256.35pt;margin-top:53.75pt;width:129.75pt;height:36.75pt;z-index:251657728;mso-position-horizontal-relative:text;mso-position-vertical-relative:text" coordorigin="6828,5577" coordsize="2595,73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7" type="#_x0000_t85" style="position:absolute;left:6828;top:5577;width:60;height:735" strokeweight=".5pt">
                    <v:textbox inset="0,0,0,0"/>
                  </v:shape>
                  <v:shape id="_x0000_s1078" type="#_x0000_t85" style="position:absolute;left:9363;top:5577;width:60;height:735;rotation:180" strokeweight=".5pt">
                    <v:textbox inset="0,0,0,0"/>
                  </v:shape>
                </v:group>
              </w:pict>
            </w: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:rsidR="00F60670" w:rsidRDefault="00F60670" w:rsidP="006D474D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60670" w:rsidRDefault="00F60670" w:rsidP="006D474D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536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0670" w:rsidRDefault="00F60670" w:rsidP="006D474D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法人にあっては、主た</w:t>
            </w:r>
            <w:r>
              <w:rPr>
                <w:rFonts w:hint="eastAsia"/>
                <w:spacing w:val="420"/>
              </w:rPr>
              <w:t>る</w:t>
            </w:r>
            <w:r>
              <w:rPr>
                <w:rFonts w:hint="eastAsia"/>
              </w:rPr>
              <w:t>事務所の所在地、名称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び代表者氏名</w:t>
            </w: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36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</w:tcBorders>
          </w:tcPr>
          <w:p w:rsidR="00F60670" w:rsidRDefault="00F60670" w:rsidP="006D474D">
            <w:pPr>
              <w:spacing w:before="6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340" w:type="dxa"/>
            <w:vAlign w:val="center"/>
          </w:tcPr>
          <w:p w:rsidR="00F60670" w:rsidRDefault="00F606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種・雑種</w:t>
            </w:r>
          </w:p>
        </w:tc>
        <w:tc>
          <w:tcPr>
            <w:tcW w:w="1340" w:type="dxa"/>
            <w:gridSpan w:val="2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日又は年齢</w:t>
            </w:r>
          </w:p>
        </w:tc>
        <w:tc>
          <w:tcPr>
            <w:tcW w:w="1340" w:type="dxa"/>
            <w:gridSpan w:val="3"/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340" w:type="dxa"/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40" w:type="dxa"/>
            <w:vAlign w:val="center"/>
          </w:tcPr>
          <w:p w:rsidR="00F60670" w:rsidRDefault="00F606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340" w:type="dxa"/>
            <w:gridSpan w:val="2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4020" w:type="dxa"/>
            <w:gridSpan w:val="5"/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680" w:type="dxa"/>
            <w:gridSpan w:val="3"/>
            <w:vAlign w:val="center"/>
          </w:tcPr>
          <w:p w:rsidR="00F60670" w:rsidRDefault="00F606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40" w:type="dxa"/>
            <w:gridSpan w:val="3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0" w:type="dxa"/>
            <w:gridSpan w:val="2"/>
            <w:vAlign w:val="center"/>
          </w:tcPr>
          <w:p w:rsidR="00F60670" w:rsidRDefault="00F606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注射実</w:t>
            </w:r>
            <w:r>
              <w:rPr>
                <w:rFonts w:hint="eastAsia"/>
              </w:rPr>
              <w:t>施年度</w:t>
            </w:r>
          </w:p>
        </w:tc>
        <w:tc>
          <w:tcPr>
            <w:tcW w:w="2680" w:type="dxa"/>
            <w:gridSpan w:val="3"/>
            <w:vAlign w:val="center"/>
          </w:tcPr>
          <w:p w:rsidR="00F60670" w:rsidRDefault="00F606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40" w:type="dxa"/>
            <w:gridSpan w:val="3"/>
            <w:vAlign w:val="center"/>
          </w:tcPr>
          <w:p w:rsidR="00F60670" w:rsidRDefault="00F6067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注射済</w:t>
            </w:r>
            <w:r>
              <w:rPr>
                <w:rFonts w:hint="eastAsia"/>
              </w:rPr>
              <w:t>票年度</w:t>
            </w:r>
          </w:p>
        </w:tc>
        <w:tc>
          <w:tcPr>
            <w:tcW w:w="2680" w:type="dxa"/>
            <w:gridSpan w:val="2"/>
            <w:vAlign w:val="center"/>
          </w:tcPr>
          <w:p w:rsidR="00F60670" w:rsidRDefault="00F606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60670" w:rsidRDefault="00F60670">
            <w:pPr>
              <w:rPr>
                <w:rFonts w:hint="eastAsia"/>
              </w:rPr>
            </w:pPr>
          </w:p>
        </w:tc>
      </w:tr>
      <w:tr w:rsidR="00F60670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11"/>
            <w:tcBorders>
              <w:top w:val="nil"/>
            </w:tcBorders>
          </w:tcPr>
          <w:p w:rsidR="00F60670" w:rsidRDefault="00F60670" w:rsidP="006D474D">
            <w:pPr>
              <w:spacing w:before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>
            <w:pPr>
              <w:rPr>
                <w:rFonts w:hint="eastAsia"/>
              </w:rPr>
            </w:pPr>
          </w:p>
          <w:p w:rsidR="00F60670" w:rsidRDefault="00F60670" w:rsidP="006D474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上記の犬について、狂犬病予防法施行規則第</w:t>
            </w:r>
            <w:r>
              <w:t>13</w:t>
            </w:r>
            <w:r>
              <w:rPr>
                <w:rFonts w:hint="eastAsia"/>
              </w:rPr>
              <w:t>条の規定による注射済票の再交付を受けたいので、再交付手数料を添えて申請いたします。</w:t>
            </w:r>
          </w:p>
        </w:tc>
      </w:tr>
    </w:tbl>
    <w:p w:rsidR="00F60670" w:rsidRDefault="00F60670">
      <w:pPr>
        <w:rPr>
          <w:rFonts w:hint="eastAsia"/>
        </w:rPr>
      </w:pPr>
    </w:p>
    <w:sectPr w:rsidR="00F60670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670" w:rsidRDefault="00F60670">
      <w:r>
        <w:separator/>
      </w:r>
    </w:p>
  </w:endnote>
  <w:endnote w:type="continuationSeparator" w:id="0">
    <w:p w:rsidR="00F60670" w:rsidRDefault="00F6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0670" w:rsidRDefault="00F606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0670" w:rsidRDefault="00F606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670" w:rsidRDefault="00F60670">
      <w:r>
        <w:separator/>
      </w:r>
    </w:p>
  </w:footnote>
  <w:footnote w:type="continuationSeparator" w:id="0">
    <w:p w:rsidR="00F60670" w:rsidRDefault="00F6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74D"/>
    <w:rsid w:val="006D474D"/>
    <w:rsid w:val="00756469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18B62D7-9244-4C57-A016-65164DB7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2005-03-14T00:50:00Z</cp:lastPrinted>
  <dcterms:created xsi:type="dcterms:W3CDTF">2025-07-06T15:03:00Z</dcterms:created>
  <dcterms:modified xsi:type="dcterms:W3CDTF">2025-07-06T15:03:00Z</dcterms:modified>
</cp:coreProperties>
</file>