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0A" w:rsidRPr="002777F6" w:rsidRDefault="00CE190A">
      <w:r w:rsidRPr="002777F6">
        <w:rPr>
          <w:rFonts w:hint="eastAsia"/>
        </w:rPr>
        <w:t>様式第３号（第５条関係）</w:t>
      </w:r>
    </w:p>
    <w:p w:rsidR="00CE190A" w:rsidRPr="002777F6" w:rsidRDefault="00CE190A">
      <w:pPr>
        <w:jc w:val="center"/>
      </w:pPr>
      <w:r w:rsidRPr="002777F6">
        <w:rPr>
          <w:rFonts w:hint="eastAsia"/>
          <w:spacing w:val="75"/>
        </w:rPr>
        <w:t>建物賃貸借契約</w:t>
      </w:r>
      <w:r w:rsidRPr="002777F6">
        <w:rPr>
          <w:rFonts w:hint="eastAsia"/>
        </w:rPr>
        <w:t>書</w:t>
      </w:r>
    </w:p>
    <w:p w:rsidR="00CE190A" w:rsidRPr="002777F6" w:rsidRDefault="00CE190A"/>
    <w:p w:rsidR="00CE190A" w:rsidRPr="002777F6" w:rsidRDefault="00CE190A" w:rsidP="00F379E7">
      <w:pPr>
        <w:ind w:leftChars="100" w:left="210" w:firstLineChars="100" w:firstLine="210"/>
      </w:pPr>
      <w:r w:rsidRPr="002777F6">
        <w:rPr>
          <w:rFonts w:hint="eastAsia"/>
        </w:rPr>
        <w:t>賃貸人　八頭町（以下「甲」という。）と賃借人</w:t>
      </w:r>
      <w:r w:rsidR="00546AEB" w:rsidRPr="002777F6">
        <w:rPr>
          <w:rFonts w:hint="eastAsia"/>
        </w:rPr>
        <w:t xml:space="preserve">　　　　</w:t>
      </w:r>
      <w:r w:rsidRPr="002777F6">
        <w:rPr>
          <w:rFonts w:hint="eastAsia"/>
        </w:rPr>
        <w:t xml:space="preserve">　　　　　（以下「乙」という。）は、</w:t>
      </w:r>
      <w:bookmarkStart w:id="0" w:name="name"/>
      <w:r w:rsidR="000A4753" w:rsidRPr="002777F6">
        <w:rPr>
          <w:rFonts w:hAnsi="ＭＳ 明朝" w:hint="eastAsia"/>
        </w:rPr>
        <w:t>八頭町フルーツの里食文化伝承館条例</w:t>
      </w:r>
      <w:bookmarkEnd w:id="0"/>
      <w:r w:rsidR="000A4753" w:rsidRPr="002777F6">
        <w:rPr>
          <w:rFonts w:hAnsi="ＭＳ 明朝" w:hint="eastAsia"/>
        </w:rPr>
        <w:t>及び八頭町フルーツの里食文化伝承館条例施行規則</w:t>
      </w:r>
      <w:r w:rsidR="000A4753" w:rsidRPr="002777F6">
        <w:rPr>
          <w:rFonts w:hint="eastAsia"/>
        </w:rPr>
        <w:t>に定める事項の他、</w:t>
      </w:r>
      <w:r w:rsidRPr="002777F6">
        <w:rPr>
          <w:rFonts w:hint="eastAsia"/>
        </w:rPr>
        <w:t>次の条項により建物の賃貸借契約を締結する。</w:t>
      </w:r>
    </w:p>
    <w:p w:rsidR="00CE190A" w:rsidRPr="002777F6" w:rsidRDefault="00CE190A" w:rsidP="00F379E7">
      <w:pPr>
        <w:ind w:firstLineChars="200" w:firstLine="420"/>
      </w:pPr>
      <w:r w:rsidRPr="002777F6">
        <w:rPr>
          <w:rFonts w:hint="eastAsia"/>
        </w:rPr>
        <w:t>（賃貸借物件）</w:t>
      </w:r>
    </w:p>
    <w:p w:rsidR="00CE190A" w:rsidRPr="002777F6" w:rsidRDefault="00CE190A" w:rsidP="00F379E7">
      <w:pPr>
        <w:ind w:leftChars="100" w:left="420" w:hangingChars="100" w:hanging="210"/>
      </w:pPr>
      <w:r w:rsidRPr="002777F6">
        <w:rPr>
          <w:rFonts w:hint="eastAsia"/>
        </w:rPr>
        <w:t>第１条　甲は、その所有する次に掲げる建物を乙に賃貸し、乙はこれを賃借するものとする。</w:t>
      </w:r>
    </w:p>
    <w:p w:rsidR="00CE190A" w:rsidRPr="002777F6" w:rsidRDefault="00CE190A" w:rsidP="00F379E7">
      <w:pPr>
        <w:ind w:leftChars="200" w:left="840" w:hangingChars="200" w:hanging="420"/>
      </w:pPr>
      <w:r w:rsidRPr="002777F6">
        <w:t>(</w:t>
      </w:r>
      <w:r w:rsidRPr="002777F6">
        <w:rPr>
          <w:rFonts w:hint="eastAsia"/>
        </w:rPr>
        <w:t>１</w:t>
      </w:r>
      <w:r w:rsidRPr="002777F6">
        <w:t>)</w:t>
      </w:r>
      <w:r w:rsidRPr="002777F6">
        <w:rPr>
          <w:rFonts w:hint="eastAsia"/>
        </w:rPr>
        <w:t xml:space="preserve">　所在及び地番　　鳥取県八頭郡八頭町徳丸</w:t>
      </w:r>
      <w:r w:rsidRPr="002777F6">
        <w:t>528</w:t>
      </w:r>
      <w:r w:rsidRPr="002777F6">
        <w:rPr>
          <w:rFonts w:hint="eastAsia"/>
        </w:rPr>
        <w:t>番地１</w:t>
      </w:r>
    </w:p>
    <w:p w:rsidR="00CE190A" w:rsidRPr="002777F6" w:rsidRDefault="00CE190A" w:rsidP="00F379E7">
      <w:pPr>
        <w:ind w:leftChars="200" w:left="840" w:hangingChars="200" w:hanging="420"/>
      </w:pPr>
      <w:r w:rsidRPr="002777F6">
        <w:t>(</w:t>
      </w:r>
      <w:r w:rsidRPr="002777F6">
        <w:rPr>
          <w:rFonts w:hint="eastAsia"/>
        </w:rPr>
        <w:t>２</w:t>
      </w:r>
      <w:r w:rsidRPr="002777F6">
        <w:t>)</w:t>
      </w:r>
      <w:r w:rsidRPr="002777F6">
        <w:rPr>
          <w:rFonts w:hint="eastAsia"/>
        </w:rPr>
        <w:t xml:space="preserve">　建物の名称　　　八東フルーツの里食文化伝承館</w:t>
      </w:r>
    </w:p>
    <w:p w:rsidR="00CE190A" w:rsidRPr="002777F6" w:rsidRDefault="00CE190A" w:rsidP="00F379E7">
      <w:pPr>
        <w:ind w:leftChars="200" w:left="840" w:hangingChars="200" w:hanging="420"/>
      </w:pPr>
      <w:r w:rsidRPr="002777F6">
        <w:t>(</w:t>
      </w:r>
      <w:r w:rsidRPr="002777F6">
        <w:rPr>
          <w:rFonts w:hint="eastAsia"/>
        </w:rPr>
        <w:t>３</w:t>
      </w:r>
      <w:r w:rsidRPr="002777F6">
        <w:t>)</w:t>
      </w:r>
      <w:r w:rsidRPr="002777F6">
        <w:rPr>
          <w:rFonts w:hint="eastAsia"/>
        </w:rPr>
        <w:t xml:space="preserve">　建物の構造　　　木造平屋建て　床面積　</w:t>
      </w:r>
      <w:r w:rsidRPr="002777F6">
        <w:t>81.6075</w:t>
      </w:r>
      <w:r w:rsidRPr="002777F6">
        <w:rPr>
          <w:rFonts w:hint="eastAsia"/>
        </w:rPr>
        <w:t>ｍ</w:t>
      </w:r>
      <w:r w:rsidRPr="002777F6">
        <w:rPr>
          <w:rFonts w:hint="eastAsia"/>
          <w:vertAlign w:val="superscript"/>
        </w:rPr>
        <w:t>2</w:t>
      </w:r>
    </w:p>
    <w:p w:rsidR="00CE190A" w:rsidRPr="002777F6" w:rsidRDefault="00CE190A" w:rsidP="00F379E7">
      <w:pPr>
        <w:ind w:firstLineChars="200" w:firstLine="420"/>
      </w:pPr>
      <w:r w:rsidRPr="002777F6">
        <w:rPr>
          <w:rFonts w:hint="eastAsia"/>
        </w:rPr>
        <w:t>（使用目的）</w:t>
      </w:r>
    </w:p>
    <w:p w:rsidR="00CE190A" w:rsidRPr="002777F6" w:rsidRDefault="00CE190A" w:rsidP="00F379E7">
      <w:pPr>
        <w:ind w:leftChars="100" w:left="420" w:hangingChars="100" w:hanging="210"/>
      </w:pPr>
      <w:r w:rsidRPr="002777F6">
        <w:rPr>
          <w:rFonts w:hint="eastAsia"/>
        </w:rPr>
        <w:t>第２条　乙は、前条の建物（以下「建物」という。）を食堂用店舗として使用し、その他の目的に使用してはならない。ただし、事前に甲の承認を受けたときは、この限りでない。又、甲が建物を使用して次の各号に該当する事業を行う場合、乙はこれに協力するものとする。</w:t>
      </w:r>
    </w:p>
    <w:p w:rsidR="00CE190A" w:rsidRPr="002777F6" w:rsidRDefault="00CE190A" w:rsidP="00F379E7">
      <w:pPr>
        <w:ind w:leftChars="200" w:left="840" w:hangingChars="200" w:hanging="420"/>
      </w:pPr>
      <w:r w:rsidRPr="002777F6">
        <w:t>(</w:t>
      </w:r>
      <w:r w:rsidRPr="002777F6">
        <w:rPr>
          <w:rFonts w:hint="eastAsia"/>
        </w:rPr>
        <w:t>１</w:t>
      </w:r>
      <w:r w:rsidRPr="002777F6">
        <w:t>)</w:t>
      </w:r>
      <w:r w:rsidRPr="002777F6">
        <w:rPr>
          <w:rFonts w:hint="eastAsia"/>
        </w:rPr>
        <w:t xml:space="preserve">　地域林業振興の普及啓発事業</w:t>
      </w:r>
    </w:p>
    <w:p w:rsidR="00CE190A" w:rsidRPr="002777F6" w:rsidRDefault="00CE190A" w:rsidP="00F379E7">
      <w:pPr>
        <w:ind w:leftChars="200" w:left="840" w:hangingChars="200" w:hanging="420"/>
      </w:pPr>
      <w:r w:rsidRPr="002777F6">
        <w:t>(</w:t>
      </w:r>
      <w:r w:rsidRPr="002777F6">
        <w:rPr>
          <w:rFonts w:hint="eastAsia"/>
        </w:rPr>
        <w:t>２</w:t>
      </w:r>
      <w:r w:rsidRPr="002777F6">
        <w:t>)</w:t>
      </w:r>
      <w:r w:rsidRPr="002777F6">
        <w:rPr>
          <w:rFonts w:hint="eastAsia"/>
        </w:rPr>
        <w:t xml:space="preserve">　木材工芸品の展示販売事業</w:t>
      </w:r>
    </w:p>
    <w:p w:rsidR="00CE190A" w:rsidRPr="002777F6" w:rsidRDefault="00CE190A" w:rsidP="00F379E7">
      <w:pPr>
        <w:ind w:leftChars="200" w:left="840" w:hangingChars="200" w:hanging="420"/>
      </w:pPr>
      <w:r w:rsidRPr="002777F6">
        <w:t>(</w:t>
      </w:r>
      <w:r w:rsidRPr="002777F6">
        <w:rPr>
          <w:rFonts w:hint="eastAsia"/>
        </w:rPr>
        <w:t>３</w:t>
      </w:r>
      <w:r w:rsidRPr="002777F6">
        <w:t>)</w:t>
      </w:r>
      <w:r w:rsidRPr="002777F6">
        <w:rPr>
          <w:rFonts w:hint="eastAsia"/>
        </w:rPr>
        <w:t xml:space="preserve">　上記事業に関するアンケート</w:t>
      </w:r>
    </w:p>
    <w:p w:rsidR="001E2193" w:rsidRPr="002777F6" w:rsidRDefault="001E2193" w:rsidP="001E2193">
      <w:r w:rsidRPr="002777F6">
        <w:rPr>
          <w:rFonts w:hint="eastAsia"/>
        </w:rPr>
        <w:t xml:space="preserve">　　（</w:t>
      </w:r>
      <w:r w:rsidR="00956973" w:rsidRPr="002777F6">
        <w:rPr>
          <w:rFonts w:hint="eastAsia"/>
        </w:rPr>
        <w:t>内装等</w:t>
      </w:r>
      <w:r w:rsidRPr="002777F6">
        <w:rPr>
          <w:rFonts w:hint="eastAsia"/>
        </w:rPr>
        <w:t>）</w:t>
      </w:r>
    </w:p>
    <w:p w:rsidR="001E2193" w:rsidRPr="002777F6" w:rsidRDefault="001E2193" w:rsidP="00956973">
      <w:pPr>
        <w:ind w:leftChars="100" w:left="420" w:hangingChars="100" w:hanging="210"/>
      </w:pPr>
      <w:r w:rsidRPr="002777F6">
        <w:rPr>
          <w:rFonts w:hint="eastAsia"/>
        </w:rPr>
        <w:t xml:space="preserve">第３条　</w:t>
      </w:r>
      <w:r w:rsidR="00956973" w:rsidRPr="002777F6">
        <w:rPr>
          <w:rFonts w:hint="eastAsia"/>
        </w:rPr>
        <w:t>乙は、</w:t>
      </w:r>
      <w:r w:rsidR="00853BD2" w:rsidRPr="002777F6">
        <w:rPr>
          <w:rFonts w:hint="eastAsia"/>
        </w:rPr>
        <w:t>建物</w:t>
      </w:r>
      <w:r w:rsidR="00956973" w:rsidRPr="002777F6">
        <w:rPr>
          <w:rFonts w:hint="eastAsia"/>
        </w:rPr>
        <w:t>の内装、調度品、照明器具、冷暖房機器、厨房機器その他の設備につき、引き渡しを受けた際の原状のまま、これを利用する。</w:t>
      </w:r>
    </w:p>
    <w:p w:rsidR="00AE5F5B" w:rsidRPr="002777F6" w:rsidRDefault="00956973" w:rsidP="00AE5F5B">
      <w:pPr>
        <w:ind w:leftChars="100" w:left="420" w:hangingChars="100" w:hanging="210"/>
      </w:pPr>
      <w:r w:rsidRPr="002777F6">
        <w:rPr>
          <w:rFonts w:hint="eastAsia"/>
        </w:rPr>
        <w:t>２　乙は、前項の設備の他に業務に必要な設備を設置する場合は、</w:t>
      </w:r>
      <w:r w:rsidR="00AE5F5B" w:rsidRPr="002777F6">
        <w:rPr>
          <w:rFonts w:hint="eastAsia"/>
        </w:rPr>
        <w:t>甲と事前協議のうえ、甲の書面による承諾を得た上で、乙の費用で実施する。</w:t>
      </w:r>
    </w:p>
    <w:p w:rsidR="00956973" w:rsidRPr="002777F6" w:rsidRDefault="00956973" w:rsidP="00956973">
      <w:pPr>
        <w:ind w:leftChars="100" w:left="420" w:hangingChars="100" w:hanging="210"/>
      </w:pPr>
      <w:r w:rsidRPr="002777F6">
        <w:rPr>
          <w:rFonts w:hint="eastAsia"/>
        </w:rPr>
        <w:t>３　乙は、第１項の設備等を変更する場合は、甲と事前協議のうえ、甲の書面による承諾を得た上で、乙の費用で実施する。</w:t>
      </w:r>
    </w:p>
    <w:p w:rsidR="00956973" w:rsidRPr="002777F6" w:rsidRDefault="00956973" w:rsidP="00956973">
      <w:pPr>
        <w:ind w:leftChars="100" w:left="420" w:hangingChars="100" w:hanging="210"/>
      </w:pPr>
      <w:r w:rsidRPr="002777F6">
        <w:rPr>
          <w:rFonts w:hint="eastAsia"/>
        </w:rPr>
        <w:t>４　第２項によって設置された設備及び前項によって変更された設備等に関する権利は、すべて甲に属するものとし、乙は設備変更に関して、甲に対し、必要費ないし有益費の償還請求権、造作買取請求権その他いかなる名目における請求権も有しない。</w:t>
      </w:r>
    </w:p>
    <w:p w:rsidR="00CE190A" w:rsidRPr="002777F6" w:rsidRDefault="00CE190A" w:rsidP="00F379E7">
      <w:pPr>
        <w:ind w:firstLineChars="200" w:firstLine="420"/>
      </w:pPr>
      <w:r w:rsidRPr="002777F6">
        <w:rPr>
          <w:rFonts w:hint="eastAsia"/>
        </w:rPr>
        <w:t>（賃貸借期間）</w:t>
      </w:r>
    </w:p>
    <w:p w:rsidR="00CE190A" w:rsidRPr="002777F6" w:rsidRDefault="001E2193" w:rsidP="00F379E7">
      <w:pPr>
        <w:ind w:leftChars="100" w:left="420" w:hangingChars="100" w:hanging="210"/>
      </w:pPr>
      <w:r w:rsidRPr="002777F6">
        <w:rPr>
          <w:rFonts w:hint="eastAsia"/>
        </w:rPr>
        <w:t>第４</w:t>
      </w:r>
      <w:r w:rsidR="00CE190A" w:rsidRPr="002777F6">
        <w:rPr>
          <w:rFonts w:hint="eastAsia"/>
        </w:rPr>
        <w:t>条　建物の賃貸借期間は、本契約締結の日から　　年　　月　　日までと</w:t>
      </w:r>
      <w:r w:rsidR="008D78A3" w:rsidRPr="002777F6">
        <w:rPr>
          <w:rFonts w:hint="eastAsia"/>
        </w:rPr>
        <w:t>する。ただし、</w:t>
      </w:r>
      <w:r w:rsidR="00CE190A" w:rsidRPr="002777F6">
        <w:rPr>
          <w:rFonts w:hint="eastAsia"/>
        </w:rPr>
        <w:t>甲・乙双方から特段の申し出がない場合は、自動的に賃貸借契約を１年間延長するものとする。</w:t>
      </w:r>
    </w:p>
    <w:p w:rsidR="00CE190A" w:rsidRPr="002777F6" w:rsidRDefault="00CE190A" w:rsidP="00F379E7">
      <w:pPr>
        <w:ind w:leftChars="100" w:left="420" w:hangingChars="100" w:hanging="210"/>
      </w:pPr>
      <w:r w:rsidRPr="002777F6">
        <w:rPr>
          <w:rFonts w:hint="eastAsia"/>
        </w:rPr>
        <w:t>２　乙は、本契約を解除しようとする時は、賃貸借期間満了の３</w:t>
      </w:r>
      <w:r w:rsidR="008F6624" w:rsidRPr="002777F6">
        <w:rPr>
          <w:rFonts w:hint="eastAsia"/>
        </w:rPr>
        <w:t>か</w:t>
      </w:r>
      <w:r w:rsidRPr="002777F6">
        <w:rPr>
          <w:rFonts w:hint="eastAsia"/>
        </w:rPr>
        <w:t>月前までに、書面によりその旨を甲に通知しなければならない。</w:t>
      </w:r>
    </w:p>
    <w:p w:rsidR="00CE190A" w:rsidRPr="002777F6" w:rsidRDefault="00CE190A" w:rsidP="00F379E7">
      <w:pPr>
        <w:ind w:firstLineChars="200" w:firstLine="420"/>
      </w:pPr>
      <w:r w:rsidRPr="002777F6">
        <w:rPr>
          <w:rFonts w:hint="eastAsia"/>
        </w:rPr>
        <w:t>（賃料）</w:t>
      </w:r>
    </w:p>
    <w:p w:rsidR="00CE190A" w:rsidRPr="002777F6" w:rsidRDefault="00BA325A" w:rsidP="00F379E7">
      <w:pPr>
        <w:ind w:leftChars="100" w:left="420" w:hangingChars="100" w:hanging="210"/>
      </w:pPr>
      <w:r w:rsidRPr="002777F6">
        <w:rPr>
          <w:rFonts w:hint="eastAsia"/>
        </w:rPr>
        <w:t>第５</w:t>
      </w:r>
      <w:r w:rsidR="00CE190A" w:rsidRPr="002777F6">
        <w:rPr>
          <w:rFonts w:hint="eastAsia"/>
        </w:rPr>
        <w:t>条　賃料は、１か月につき金</w:t>
      </w:r>
      <w:r w:rsidR="00CE190A" w:rsidRPr="002777F6">
        <w:t>50,000</w:t>
      </w:r>
      <w:r w:rsidR="00CE190A" w:rsidRPr="002777F6">
        <w:rPr>
          <w:rFonts w:hint="eastAsia"/>
        </w:rPr>
        <w:t>円とする。ただし、１か月に満たない月の賃料は日割計算とする。また、相当な事由が生じた場合、２分の１の範囲内において減額することができる。この場合減額を必要とする資料を添付した減免申請書を提出しな</w:t>
      </w:r>
      <w:r w:rsidR="00CE190A" w:rsidRPr="002777F6">
        <w:rPr>
          <w:rFonts w:hint="eastAsia"/>
        </w:rPr>
        <w:lastRenderedPageBreak/>
        <w:t>ければならない。</w:t>
      </w:r>
    </w:p>
    <w:p w:rsidR="00CE190A" w:rsidRPr="002777F6" w:rsidRDefault="00CE190A" w:rsidP="00F379E7">
      <w:pPr>
        <w:ind w:firstLineChars="200" w:firstLine="420"/>
      </w:pPr>
      <w:r w:rsidRPr="002777F6">
        <w:rPr>
          <w:rFonts w:hint="eastAsia"/>
        </w:rPr>
        <w:t>（賃料の支払期日及び支払方法）</w:t>
      </w:r>
    </w:p>
    <w:p w:rsidR="00CE190A" w:rsidRPr="002777F6" w:rsidRDefault="00BA325A" w:rsidP="00F379E7">
      <w:pPr>
        <w:ind w:leftChars="100" w:left="420" w:hangingChars="100" w:hanging="210"/>
      </w:pPr>
      <w:r w:rsidRPr="002777F6">
        <w:rPr>
          <w:rFonts w:hint="eastAsia"/>
        </w:rPr>
        <w:t>第６</w:t>
      </w:r>
      <w:r w:rsidR="00CE190A" w:rsidRPr="002777F6">
        <w:rPr>
          <w:rFonts w:hint="eastAsia"/>
        </w:rPr>
        <w:t>条　乙は、賃料を毎月末日までに、甲の発行する納入通知書により甲に支払わなければならない。</w:t>
      </w:r>
    </w:p>
    <w:p w:rsidR="00CE190A" w:rsidRPr="002777F6" w:rsidRDefault="00CE190A" w:rsidP="00F379E7">
      <w:pPr>
        <w:ind w:firstLineChars="200" w:firstLine="420"/>
      </w:pPr>
      <w:r w:rsidRPr="002777F6">
        <w:rPr>
          <w:rFonts w:hint="eastAsia"/>
        </w:rPr>
        <w:t>（遅延利息）</w:t>
      </w:r>
    </w:p>
    <w:p w:rsidR="00CE190A" w:rsidRPr="002777F6" w:rsidRDefault="00BA325A" w:rsidP="00F379E7">
      <w:pPr>
        <w:ind w:leftChars="100" w:left="420" w:hangingChars="100" w:hanging="210"/>
      </w:pPr>
      <w:r w:rsidRPr="002777F6">
        <w:rPr>
          <w:rFonts w:hint="eastAsia"/>
        </w:rPr>
        <w:t>第７</w:t>
      </w:r>
      <w:r w:rsidR="00CE190A" w:rsidRPr="002777F6">
        <w:rPr>
          <w:rFonts w:hint="eastAsia"/>
        </w:rPr>
        <w:t>条　乙は、賃料を前条に定める期日までに支払わなかったときは、当該期日の翌日から支払をする日までの日数に応じ、その未払額について年利8.</w:t>
      </w:r>
      <w:r w:rsidR="00CE190A" w:rsidRPr="002777F6">
        <w:t>25</w:t>
      </w:r>
      <w:r w:rsidR="00CE190A" w:rsidRPr="002777F6">
        <w:rPr>
          <w:rFonts w:hint="eastAsia"/>
        </w:rPr>
        <w:t>パーセントで計算して得た金額に相当する遅延利息を甲に支払わなければならない。</w:t>
      </w:r>
    </w:p>
    <w:p w:rsidR="00CE190A" w:rsidRPr="002777F6" w:rsidRDefault="00CE190A" w:rsidP="00F379E7">
      <w:pPr>
        <w:ind w:firstLineChars="200" w:firstLine="420"/>
      </w:pPr>
      <w:r w:rsidRPr="002777F6">
        <w:rPr>
          <w:rFonts w:hint="eastAsia"/>
        </w:rPr>
        <w:t>（賃料の改</w:t>
      </w:r>
      <w:r w:rsidR="001D5348" w:rsidRPr="002777F6">
        <w:rPr>
          <w:rFonts w:hint="eastAsia"/>
        </w:rPr>
        <w:t>定</w:t>
      </w:r>
      <w:r w:rsidRPr="002777F6">
        <w:rPr>
          <w:rFonts w:hint="eastAsia"/>
        </w:rPr>
        <w:t>）</w:t>
      </w:r>
    </w:p>
    <w:p w:rsidR="00CE190A" w:rsidRPr="002777F6" w:rsidRDefault="00BA325A" w:rsidP="00F379E7">
      <w:pPr>
        <w:ind w:leftChars="100" w:left="420" w:hangingChars="100" w:hanging="210"/>
      </w:pPr>
      <w:r w:rsidRPr="002777F6">
        <w:rPr>
          <w:rFonts w:hint="eastAsia"/>
        </w:rPr>
        <w:t>第８</w:t>
      </w:r>
      <w:r w:rsidR="00CE190A" w:rsidRPr="002777F6">
        <w:rPr>
          <w:rFonts w:hint="eastAsia"/>
        </w:rPr>
        <w:t>条　賃料の改</w:t>
      </w:r>
      <w:r w:rsidR="001D5348" w:rsidRPr="002777F6">
        <w:rPr>
          <w:rFonts w:hint="eastAsia"/>
        </w:rPr>
        <w:t>定</w:t>
      </w:r>
      <w:r w:rsidR="00CE190A" w:rsidRPr="002777F6">
        <w:rPr>
          <w:rFonts w:hint="eastAsia"/>
        </w:rPr>
        <w:t>は毎年度行うこととし、物価、公租公課、近隣建物賃料の変動を勘案して、甲乙協議の上、決定するものとする。ただし、特別の事由により変更要因が生じた場合、甲は契約期間内でも賃料を変更することができる。</w:t>
      </w:r>
    </w:p>
    <w:p w:rsidR="001114D8" w:rsidRPr="002777F6" w:rsidRDefault="001114D8" w:rsidP="00F379E7">
      <w:pPr>
        <w:ind w:leftChars="100" w:left="420" w:hangingChars="100" w:hanging="210"/>
      </w:pPr>
      <w:r w:rsidRPr="002777F6">
        <w:rPr>
          <w:rFonts w:hint="eastAsia"/>
        </w:rPr>
        <w:t>２　前項</w:t>
      </w:r>
      <w:r w:rsidR="007A6D27" w:rsidRPr="002777F6">
        <w:rPr>
          <w:rFonts w:hint="eastAsia"/>
        </w:rPr>
        <w:t>により賃料を値上げする場合</w:t>
      </w:r>
      <w:r w:rsidR="00BB0A26" w:rsidRPr="002777F6">
        <w:rPr>
          <w:rFonts w:hint="eastAsia"/>
        </w:rPr>
        <w:t>は、賃料を改定する月の４</w:t>
      </w:r>
      <w:r w:rsidR="008F6624" w:rsidRPr="002777F6">
        <w:rPr>
          <w:rFonts w:hint="eastAsia"/>
        </w:rPr>
        <w:t>か</w:t>
      </w:r>
      <w:r w:rsidRPr="002777F6">
        <w:rPr>
          <w:rFonts w:hint="eastAsia"/>
        </w:rPr>
        <w:t>月前までに決定しなければならない。</w:t>
      </w:r>
    </w:p>
    <w:p w:rsidR="00CE190A" w:rsidRPr="002777F6" w:rsidRDefault="00CE190A" w:rsidP="00F379E7">
      <w:pPr>
        <w:ind w:firstLineChars="200" w:firstLine="420"/>
      </w:pPr>
      <w:r w:rsidRPr="002777F6">
        <w:rPr>
          <w:rFonts w:hint="eastAsia"/>
        </w:rPr>
        <w:t>（契約保証金）</w:t>
      </w:r>
    </w:p>
    <w:p w:rsidR="00CE190A" w:rsidRPr="002777F6" w:rsidRDefault="00CE190A" w:rsidP="00F379E7">
      <w:pPr>
        <w:ind w:leftChars="100" w:left="420" w:hangingChars="100" w:hanging="210"/>
      </w:pPr>
      <w:r w:rsidRPr="002777F6">
        <w:rPr>
          <w:rFonts w:hint="eastAsia"/>
        </w:rPr>
        <w:t>第</w:t>
      </w:r>
      <w:r w:rsidR="00BA325A" w:rsidRPr="002777F6">
        <w:rPr>
          <w:rFonts w:hint="eastAsia"/>
        </w:rPr>
        <w:t>９</w:t>
      </w:r>
      <w:r w:rsidRPr="002777F6">
        <w:rPr>
          <w:rFonts w:hint="eastAsia"/>
        </w:rPr>
        <w:t>条　契約保証金は、これを免除する。</w:t>
      </w:r>
    </w:p>
    <w:p w:rsidR="00CE190A" w:rsidRPr="002777F6" w:rsidRDefault="00CE190A" w:rsidP="00F379E7">
      <w:pPr>
        <w:ind w:firstLineChars="200" w:firstLine="420"/>
      </w:pPr>
      <w:r w:rsidRPr="002777F6">
        <w:rPr>
          <w:rFonts w:hint="eastAsia"/>
        </w:rPr>
        <w:t>（建物の使用開始）</w:t>
      </w:r>
    </w:p>
    <w:p w:rsidR="00CE190A" w:rsidRPr="002777F6" w:rsidRDefault="00BA325A" w:rsidP="00F379E7">
      <w:pPr>
        <w:ind w:leftChars="100" w:left="420" w:hangingChars="100" w:hanging="210"/>
      </w:pPr>
      <w:r w:rsidRPr="002777F6">
        <w:rPr>
          <w:rFonts w:hint="eastAsia"/>
        </w:rPr>
        <w:t>第10</w:t>
      </w:r>
      <w:r w:rsidR="00CE190A" w:rsidRPr="002777F6">
        <w:rPr>
          <w:rFonts w:hint="eastAsia"/>
        </w:rPr>
        <w:t>条　乙は甲と契約締結後、建物を使用するものとする。</w:t>
      </w:r>
    </w:p>
    <w:p w:rsidR="00CE190A" w:rsidRPr="002777F6" w:rsidRDefault="00CE190A" w:rsidP="00F379E7">
      <w:pPr>
        <w:ind w:firstLineChars="200" w:firstLine="420"/>
      </w:pPr>
      <w:r w:rsidRPr="002777F6">
        <w:rPr>
          <w:rFonts w:hint="eastAsia"/>
        </w:rPr>
        <w:t>（租税</w:t>
      </w:r>
      <w:r w:rsidR="00065DE5" w:rsidRPr="002777F6">
        <w:rPr>
          <w:rFonts w:hint="eastAsia"/>
        </w:rPr>
        <w:t>及び諸費用</w:t>
      </w:r>
      <w:r w:rsidRPr="002777F6">
        <w:rPr>
          <w:rFonts w:hint="eastAsia"/>
        </w:rPr>
        <w:t>）</w:t>
      </w:r>
    </w:p>
    <w:p w:rsidR="00CE190A" w:rsidRPr="002777F6" w:rsidRDefault="00CE190A" w:rsidP="00F379E7">
      <w:pPr>
        <w:ind w:leftChars="100" w:left="420" w:hangingChars="100" w:hanging="210"/>
      </w:pPr>
      <w:r w:rsidRPr="002777F6">
        <w:rPr>
          <w:rFonts w:hint="eastAsia"/>
        </w:rPr>
        <w:t>第</w:t>
      </w:r>
      <w:r w:rsidR="00BA325A" w:rsidRPr="002777F6">
        <w:rPr>
          <w:rFonts w:hint="eastAsia"/>
        </w:rPr>
        <w:t>11</w:t>
      </w:r>
      <w:r w:rsidRPr="002777F6">
        <w:rPr>
          <w:rFonts w:hint="eastAsia"/>
        </w:rPr>
        <w:t>条　建物に関する租税の負担は、乙の負担とする。</w:t>
      </w:r>
    </w:p>
    <w:p w:rsidR="00065DE5" w:rsidRPr="002777F6" w:rsidRDefault="00065DE5" w:rsidP="00065DE5">
      <w:pPr>
        <w:ind w:leftChars="100" w:left="420" w:hangingChars="100" w:hanging="210"/>
      </w:pPr>
      <w:r w:rsidRPr="002777F6">
        <w:rPr>
          <w:rFonts w:hint="eastAsia"/>
        </w:rPr>
        <w:t>２　乙が使用した水道、電気、ガス等の光熱費は、乙の負担とする。</w:t>
      </w:r>
    </w:p>
    <w:p w:rsidR="00065DE5" w:rsidRPr="002777F6" w:rsidRDefault="00065DE5" w:rsidP="00065DE5">
      <w:pPr>
        <w:ind w:leftChars="100" w:left="420" w:hangingChars="100" w:hanging="210"/>
      </w:pPr>
      <w:r w:rsidRPr="002777F6">
        <w:rPr>
          <w:rFonts w:hint="eastAsia"/>
        </w:rPr>
        <w:t>３　乙の業務に関する宣伝広告、</w:t>
      </w:r>
      <w:r w:rsidR="00854BFF" w:rsidRPr="002777F6">
        <w:rPr>
          <w:rFonts w:hint="eastAsia"/>
        </w:rPr>
        <w:t>消耗品等の諸費用</w:t>
      </w:r>
      <w:r w:rsidRPr="002777F6">
        <w:rPr>
          <w:rFonts w:hint="eastAsia"/>
        </w:rPr>
        <w:t>は、別段の定めがない限り乙の負担とする。</w:t>
      </w:r>
    </w:p>
    <w:p w:rsidR="00CE190A" w:rsidRPr="002777F6" w:rsidRDefault="00CE190A" w:rsidP="00F379E7">
      <w:pPr>
        <w:ind w:firstLineChars="200" w:firstLine="420"/>
      </w:pPr>
      <w:r w:rsidRPr="002777F6">
        <w:rPr>
          <w:rFonts w:hint="eastAsia"/>
        </w:rPr>
        <w:t>（協議事項）</w:t>
      </w:r>
    </w:p>
    <w:p w:rsidR="00CE190A" w:rsidRPr="002777F6" w:rsidRDefault="00CE190A" w:rsidP="00F379E7">
      <w:pPr>
        <w:ind w:leftChars="100" w:left="420" w:hangingChars="100" w:hanging="210"/>
      </w:pPr>
      <w:r w:rsidRPr="002777F6">
        <w:rPr>
          <w:rFonts w:hint="eastAsia"/>
        </w:rPr>
        <w:t>第</w:t>
      </w:r>
      <w:r w:rsidR="00BA325A" w:rsidRPr="002777F6">
        <w:rPr>
          <w:rFonts w:hint="eastAsia"/>
        </w:rPr>
        <w:t>12</w:t>
      </w:r>
      <w:r w:rsidRPr="002777F6">
        <w:rPr>
          <w:rFonts w:hint="eastAsia"/>
        </w:rPr>
        <w:t>条　乙は、住所、氏名、経営内容等の変更を行うときは、事前に書面により甲と協議し承認を受けること。</w:t>
      </w:r>
    </w:p>
    <w:p w:rsidR="00CE190A" w:rsidRPr="002777F6" w:rsidRDefault="00CE190A" w:rsidP="00F379E7">
      <w:pPr>
        <w:ind w:firstLineChars="200" w:firstLine="420"/>
      </w:pPr>
      <w:r w:rsidRPr="002777F6">
        <w:rPr>
          <w:rFonts w:hint="eastAsia"/>
        </w:rPr>
        <w:t>（乙の管理義務）</w:t>
      </w:r>
    </w:p>
    <w:p w:rsidR="00CE190A" w:rsidRPr="002777F6" w:rsidRDefault="00CE190A" w:rsidP="00F379E7">
      <w:pPr>
        <w:ind w:leftChars="100" w:left="420" w:hangingChars="100" w:hanging="210"/>
      </w:pPr>
      <w:r w:rsidRPr="002777F6">
        <w:rPr>
          <w:rFonts w:hint="eastAsia"/>
        </w:rPr>
        <w:t>第</w:t>
      </w:r>
      <w:r w:rsidR="00BA325A" w:rsidRPr="002777F6">
        <w:rPr>
          <w:rFonts w:hint="eastAsia"/>
        </w:rPr>
        <w:t>13</w:t>
      </w:r>
      <w:r w:rsidRPr="002777F6">
        <w:rPr>
          <w:rFonts w:hint="eastAsia"/>
        </w:rPr>
        <w:t>条　乙は、建物の管理運営について、甲の指導に基づき建物の設置目的に添った適正な管理運営を行わなければならない。乙は天災、その他の事由により賃借物件に損害を生じたときは、直ちに賃借物件の保全のため必要な措置を講じるとともに、被害の状況その他必要な事項を甲に報告しなければならない。</w:t>
      </w:r>
    </w:p>
    <w:p w:rsidR="00CE190A" w:rsidRPr="002777F6" w:rsidRDefault="00CE190A" w:rsidP="00F379E7">
      <w:pPr>
        <w:ind w:firstLineChars="200" w:firstLine="420"/>
      </w:pPr>
      <w:r w:rsidRPr="002777F6">
        <w:rPr>
          <w:rFonts w:hint="eastAsia"/>
        </w:rPr>
        <w:t>（実地調査等）</w:t>
      </w:r>
    </w:p>
    <w:p w:rsidR="00CE190A" w:rsidRPr="002777F6" w:rsidRDefault="00CE190A" w:rsidP="00F379E7">
      <w:pPr>
        <w:ind w:leftChars="100" w:left="420" w:hangingChars="100" w:hanging="210"/>
      </w:pPr>
      <w:r w:rsidRPr="002777F6">
        <w:rPr>
          <w:rFonts w:hint="eastAsia"/>
        </w:rPr>
        <w:t>第</w:t>
      </w:r>
      <w:r w:rsidR="00BA325A" w:rsidRPr="002777F6">
        <w:rPr>
          <w:rFonts w:hint="eastAsia"/>
        </w:rPr>
        <w:t>14</w:t>
      </w:r>
      <w:r w:rsidRPr="002777F6">
        <w:rPr>
          <w:rFonts w:hint="eastAsia"/>
        </w:rPr>
        <w:t>条　甲は、次の各号に該当する項目について、必要により実地調査又は状況報告を求めることができる。この場合乙は、その調査を拒み、妨げ又は報告を怠ってはならない。</w:t>
      </w:r>
    </w:p>
    <w:p w:rsidR="00CE190A" w:rsidRPr="002777F6" w:rsidRDefault="00CE190A" w:rsidP="00F379E7">
      <w:pPr>
        <w:ind w:leftChars="200" w:left="840" w:hangingChars="200" w:hanging="420"/>
      </w:pPr>
      <w:r w:rsidRPr="002777F6">
        <w:t>(</w:t>
      </w:r>
      <w:r w:rsidRPr="002777F6">
        <w:rPr>
          <w:rFonts w:hint="eastAsia"/>
        </w:rPr>
        <w:t>１</w:t>
      </w:r>
      <w:r w:rsidRPr="002777F6">
        <w:t>)</w:t>
      </w:r>
      <w:r w:rsidRPr="002777F6">
        <w:rPr>
          <w:rFonts w:hint="eastAsia"/>
        </w:rPr>
        <w:t xml:space="preserve">　建物の利用者数を毎月報告すること。</w:t>
      </w:r>
    </w:p>
    <w:p w:rsidR="00CE190A" w:rsidRPr="002777F6" w:rsidRDefault="00CE190A" w:rsidP="00F379E7">
      <w:pPr>
        <w:ind w:leftChars="200" w:left="840" w:hangingChars="200" w:hanging="420"/>
      </w:pPr>
      <w:r w:rsidRPr="002777F6">
        <w:t>(</w:t>
      </w:r>
      <w:r w:rsidRPr="002777F6">
        <w:rPr>
          <w:rFonts w:hint="eastAsia"/>
        </w:rPr>
        <w:t>２</w:t>
      </w:r>
      <w:r w:rsidRPr="002777F6">
        <w:t>)</w:t>
      </w:r>
      <w:r w:rsidRPr="002777F6">
        <w:rPr>
          <w:rFonts w:hint="eastAsia"/>
        </w:rPr>
        <w:t xml:space="preserve">　その他賃貸物件に関すること。</w:t>
      </w:r>
    </w:p>
    <w:p w:rsidR="00CE190A" w:rsidRPr="002777F6" w:rsidRDefault="00CE190A" w:rsidP="00F379E7">
      <w:pPr>
        <w:ind w:firstLineChars="200" w:firstLine="420"/>
      </w:pPr>
      <w:r w:rsidRPr="002777F6">
        <w:rPr>
          <w:rFonts w:hint="eastAsia"/>
        </w:rPr>
        <w:t>（転貸借等の禁止）</w:t>
      </w:r>
    </w:p>
    <w:p w:rsidR="00CE190A" w:rsidRPr="002777F6" w:rsidRDefault="00CE190A" w:rsidP="00F379E7">
      <w:pPr>
        <w:ind w:leftChars="100" w:left="420" w:hangingChars="100" w:hanging="210"/>
      </w:pPr>
      <w:r w:rsidRPr="002777F6">
        <w:rPr>
          <w:rFonts w:hint="eastAsia"/>
        </w:rPr>
        <w:t>第1</w:t>
      </w:r>
      <w:r w:rsidR="00BA325A" w:rsidRPr="002777F6">
        <w:rPr>
          <w:rFonts w:hint="eastAsia"/>
        </w:rPr>
        <w:t>5</w:t>
      </w:r>
      <w:r w:rsidRPr="002777F6">
        <w:rPr>
          <w:rFonts w:hint="eastAsia"/>
        </w:rPr>
        <w:t>条　乙は、甲の承認を受けないで建物を第三者に転貸し、又は賃借権その他の使用又は収益を目的とする権利を設定し、若しくは賃借権を第三者に譲渡してはならない。</w:t>
      </w:r>
    </w:p>
    <w:p w:rsidR="00CE190A" w:rsidRPr="002777F6" w:rsidRDefault="00CE190A" w:rsidP="00F379E7">
      <w:pPr>
        <w:ind w:firstLineChars="200" w:firstLine="420"/>
      </w:pPr>
      <w:r w:rsidRPr="002777F6">
        <w:rPr>
          <w:rFonts w:hint="eastAsia"/>
        </w:rPr>
        <w:lastRenderedPageBreak/>
        <w:t>（建物の現状変更）</w:t>
      </w:r>
    </w:p>
    <w:p w:rsidR="00CE190A" w:rsidRPr="002777F6" w:rsidRDefault="00CE190A" w:rsidP="00F379E7">
      <w:pPr>
        <w:ind w:leftChars="100" w:left="420" w:hangingChars="100" w:hanging="210"/>
      </w:pPr>
      <w:r w:rsidRPr="002777F6">
        <w:rPr>
          <w:rFonts w:hint="eastAsia"/>
        </w:rPr>
        <w:t>第1</w:t>
      </w:r>
      <w:r w:rsidR="00BA325A" w:rsidRPr="002777F6">
        <w:rPr>
          <w:rFonts w:hint="eastAsia"/>
        </w:rPr>
        <w:t>6</w:t>
      </w:r>
      <w:r w:rsidRPr="002777F6">
        <w:rPr>
          <w:rFonts w:hint="eastAsia"/>
        </w:rPr>
        <w:t>条　乙は、建物の現状を変更しようとするときは、あらかじめ書面により甲の承認を受けなければならない。</w:t>
      </w:r>
    </w:p>
    <w:p w:rsidR="00CE190A" w:rsidRPr="002777F6" w:rsidRDefault="00CE190A" w:rsidP="00F379E7">
      <w:pPr>
        <w:ind w:firstLineChars="200" w:firstLine="420"/>
      </w:pPr>
      <w:r w:rsidRPr="002777F6">
        <w:rPr>
          <w:rFonts w:hint="eastAsia"/>
        </w:rPr>
        <w:t>（修繕費の負担区分）</w:t>
      </w:r>
    </w:p>
    <w:p w:rsidR="00CE190A" w:rsidRPr="002777F6" w:rsidRDefault="00CE190A" w:rsidP="00F379E7">
      <w:pPr>
        <w:ind w:leftChars="100" w:left="420" w:hangingChars="100" w:hanging="210"/>
      </w:pPr>
      <w:r w:rsidRPr="002777F6">
        <w:rPr>
          <w:rFonts w:hint="eastAsia"/>
        </w:rPr>
        <w:t>第1</w:t>
      </w:r>
      <w:r w:rsidR="00BA325A" w:rsidRPr="002777F6">
        <w:rPr>
          <w:rFonts w:hint="eastAsia"/>
        </w:rPr>
        <w:t>7</w:t>
      </w:r>
      <w:r w:rsidRPr="002777F6">
        <w:rPr>
          <w:rFonts w:hint="eastAsia"/>
        </w:rPr>
        <w:t>条　建物の土台、柱、壁、屋根等主要部分に関する修繕費は甲の負担とし、その他の修繕費は乙の負担とする。</w:t>
      </w:r>
    </w:p>
    <w:p w:rsidR="00CE190A" w:rsidRPr="002777F6" w:rsidRDefault="00CE190A" w:rsidP="00F379E7">
      <w:pPr>
        <w:ind w:firstLineChars="200" w:firstLine="420"/>
      </w:pPr>
      <w:r w:rsidRPr="002777F6">
        <w:rPr>
          <w:rFonts w:hint="eastAsia"/>
        </w:rPr>
        <w:t>（乙の契約解除権）</w:t>
      </w:r>
    </w:p>
    <w:p w:rsidR="00CE190A" w:rsidRPr="002777F6" w:rsidRDefault="00CE190A" w:rsidP="00F379E7">
      <w:pPr>
        <w:ind w:leftChars="100" w:left="420" w:hangingChars="100" w:hanging="210"/>
      </w:pPr>
      <w:r w:rsidRPr="002777F6">
        <w:rPr>
          <w:rFonts w:hint="eastAsia"/>
        </w:rPr>
        <w:t>第1</w:t>
      </w:r>
      <w:r w:rsidR="00BA325A" w:rsidRPr="002777F6">
        <w:rPr>
          <w:rFonts w:hint="eastAsia"/>
        </w:rPr>
        <w:t>8</w:t>
      </w:r>
      <w:r w:rsidRPr="002777F6">
        <w:rPr>
          <w:rFonts w:hint="eastAsia"/>
        </w:rPr>
        <w:t>条　乙は、その責に帰することができない理由により建物が滅失し、又は損傷した場合において、その残存する部分のみでは契約の目的を達成することができないときは、この契約を解除することができる。</w:t>
      </w:r>
    </w:p>
    <w:p w:rsidR="00CE190A" w:rsidRPr="002777F6" w:rsidRDefault="00CE190A" w:rsidP="00F379E7">
      <w:pPr>
        <w:ind w:firstLineChars="200" w:firstLine="420"/>
      </w:pPr>
      <w:r w:rsidRPr="002777F6">
        <w:rPr>
          <w:rFonts w:hint="eastAsia"/>
        </w:rPr>
        <w:t>（免責）</w:t>
      </w:r>
    </w:p>
    <w:p w:rsidR="00CE190A" w:rsidRPr="002777F6" w:rsidRDefault="00CE190A" w:rsidP="00F379E7">
      <w:pPr>
        <w:ind w:leftChars="100" w:left="420" w:hangingChars="100" w:hanging="210"/>
      </w:pPr>
      <w:r w:rsidRPr="002777F6">
        <w:rPr>
          <w:rFonts w:hint="eastAsia"/>
        </w:rPr>
        <w:t>第1</w:t>
      </w:r>
      <w:r w:rsidR="00BA325A" w:rsidRPr="002777F6">
        <w:rPr>
          <w:rFonts w:hint="eastAsia"/>
        </w:rPr>
        <w:t>9</w:t>
      </w:r>
      <w:r w:rsidRPr="002777F6">
        <w:rPr>
          <w:rFonts w:hint="eastAsia"/>
        </w:rPr>
        <w:t>条　甲は、震災、風水害、火災、落雷その他自然現象の異変による災害など、甲の故意又は過失によらない事由により乙が蒙った損害に対しては、その責を負わないものとする。</w:t>
      </w:r>
    </w:p>
    <w:p w:rsidR="00CE190A" w:rsidRPr="002777F6" w:rsidRDefault="00CE190A" w:rsidP="00F379E7">
      <w:pPr>
        <w:ind w:firstLineChars="200" w:firstLine="420"/>
      </w:pPr>
      <w:r w:rsidRPr="002777F6">
        <w:rPr>
          <w:rFonts w:hint="eastAsia"/>
        </w:rPr>
        <w:t>（甲の契約解除権）</w:t>
      </w:r>
    </w:p>
    <w:p w:rsidR="00CE190A" w:rsidRPr="002777F6" w:rsidRDefault="00CE190A" w:rsidP="00F379E7">
      <w:pPr>
        <w:ind w:leftChars="100" w:left="420" w:hangingChars="100" w:hanging="210"/>
      </w:pPr>
      <w:r w:rsidRPr="002777F6">
        <w:rPr>
          <w:rFonts w:hint="eastAsia"/>
        </w:rPr>
        <w:t>第</w:t>
      </w:r>
      <w:r w:rsidR="00BA325A" w:rsidRPr="002777F6">
        <w:rPr>
          <w:rFonts w:hint="eastAsia"/>
        </w:rPr>
        <w:t>20</w:t>
      </w:r>
      <w:r w:rsidRPr="002777F6">
        <w:rPr>
          <w:rFonts w:hint="eastAsia"/>
        </w:rPr>
        <w:t>条　甲は、次の各号のいずれかに該当するときは、この契約を解除することができる。</w:t>
      </w:r>
    </w:p>
    <w:p w:rsidR="00CE190A" w:rsidRPr="002777F6" w:rsidRDefault="00CE190A" w:rsidP="00F379E7">
      <w:pPr>
        <w:ind w:leftChars="200" w:left="840" w:hangingChars="200" w:hanging="420"/>
      </w:pPr>
      <w:r w:rsidRPr="002777F6">
        <w:t>(</w:t>
      </w:r>
      <w:r w:rsidRPr="002777F6">
        <w:rPr>
          <w:rFonts w:hint="eastAsia"/>
        </w:rPr>
        <w:t>１</w:t>
      </w:r>
      <w:r w:rsidRPr="002777F6">
        <w:t>)</w:t>
      </w:r>
      <w:r w:rsidRPr="002777F6">
        <w:rPr>
          <w:rFonts w:hint="eastAsia"/>
        </w:rPr>
        <w:t xml:space="preserve">　乙が賃料の支払を３か月以上怠ったとき。</w:t>
      </w:r>
    </w:p>
    <w:p w:rsidR="00CE190A" w:rsidRPr="002777F6" w:rsidRDefault="00CE190A" w:rsidP="00F379E7">
      <w:pPr>
        <w:ind w:leftChars="200" w:left="840" w:hangingChars="200" w:hanging="420"/>
      </w:pPr>
      <w:r w:rsidRPr="002777F6">
        <w:t>(</w:t>
      </w:r>
      <w:r w:rsidRPr="002777F6">
        <w:rPr>
          <w:rFonts w:hint="eastAsia"/>
        </w:rPr>
        <w:t>２</w:t>
      </w:r>
      <w:r w:rsidRPr="002777F6">
        <w:t>)</w:t>
      </w:r>
      <w:r w:rsidRPr="002777F6">
        <w:rPr>
          <w:rFonts w:hint="eastAsia"/>
        </w:rPr>
        <w:t xml:space="preserve">　乙が第</w:t>
      </w:r>
      <w:r w:rsidRPr="002777F6">
        <w:t>1</w:t>
      </w:r>
      <w:r w:rsidR="00BA325A" w:rsidRPr="002777F6">
        <w:rPr>
          <w:rFonts w:hint="eastAsia"/>
        </w:rPr>
        <w:t>5</w:t>
      </w:r>
      <w:r w:rsidRPr="002777F6">
        <w:rPr>
          <w:rFonts w:hint="eastAsia"/>
        </w:rPr>
        <w:t>条及び第</w:t>
      </w:r>
      <w:r w:rsidR="00BA325A" w:rsidRPr="002777F6">
        <w:rPr>
          <w:rFonts w:hint="eastAsia"/>
        </w:rPr>
        <w:t>16</w:t>
      </w:r>
      <w:r w:rsidRPr="002777F6">
        <w:rPr>
          <w:rFonts w:hint="eastAsia"/>
        </w:rPr>
        <w:t>条の規定に違反したとき。</w:t>
      </w:r>
    </w:p>
    <w:p w:rsidR="00CE190A" w:rsidRPr="002777F6" w:rsidRDefault="00CE190A" w:rsidP="00F379E7">
      <w:pPr>
        <w:ind w:leftChars="200" w:left="840" w:hangingChars="200" w:hanging="420"/>
      </w:pPr>
      <w:r w:rsidRPr="002777F6">
        <w:t>(</w:t>
      </w:r>
      <w:r w:rsidRPr="002777F6">
        <w:rPr>
          <w:rFonts w:hint="eastAsia"/>
        </w:rPr>
        <w:t>３</w:t>
      </w:r>
      <w:r w:rsidRPr="002777F6">
        <w:t>)</w:t>
      </w:r>
      <w:r w:rsidRPr="002777F6">
        <w:rPr>
          <w:rFonts w:hint="eastAsia"/>
        </w:rPr>
        <w:t xml:space="preserve">　甲のほか、国又は他の地方公共団体において建物を公用又は公共の用に供するため必要が生じたとき。</w:t>
      </w:r>
    </w:p>
    <w:p w:rsidR="00CE190A" w:rsidRPr="002777F6" w:rsidRDefault="00CE190A" w:rsidP="00F379E7">
      <w:pPr>
        <w:ind w:leftChars="200" w:left="840" w:hangingChars="200" w:hanging="420"/>
      </w:pPr>
      <w:r w:rsidRPr="002777F6">
        <w:t>(</w:t>
      </w:r>
      <w:r w:rsidRPr="002777F6">
        <w:rPr>
          <w:rFonts w:hint="eastAsia"/>
        </w:rPr>
        <w:t>４</w:t>
      </w:r>
      <w:r w:rsidRPr="002777F6">
        <w:t>)</w:t>
      </w:r>
      <w:r w:rsidRPr="002777F6">
        <w:rPr>
          <w:rFonts w:hint="eastAsia"/>
        </w:rPr>
        <w:t xml:space="preserve">　その他本契約の条項に違反したとき。</w:t>
      </w:r>
    </w:p>
    <w:p w:rsidR="00CE190A" w:rsidRPr="002777F6" w:rsidRDefault="00CE190A" w:rsidP="00F379E7">
      <w:pPr>
        <w:ind w:leftChars="100" w:left="420" w:hangingChars="100" w:hanging="210"/>
      </w:pPr>
      <w:r w:rsidRPr="002777F6">
        <w:rPr>
          <w:rFonts w:hint="eastAsia"/>
        </w:rPr>
        <w:t>２　乙は、前項の規定による契約の解除により損害を受けた場合においても、甲に対してその補償を請求することができないものとする。</w:t>
      </w:r>
    </w:p>
    <w:p w:rsidR="00CE190A" w:rsidRPr="002777F6" w:rsidRDefault="00CE190A" w:rsidP="00F379E7">
      <w:pPr>
        <w:ind w:firstLineChars="200" w:firstLine="420"/>
      </w:pPr>
      <w:r w:rsidRPr="002777F6">
        <w:rPr>
          <w:rFonts w:hint="eastAsia"/>
        </w:rPr>
        <w:t>（建物の返還）</w:t>
      </w:r>
    </w:p>
    <w:p w:rsidR="00CE190A" w:rsidRPr="002777F6" w:rsidRDefault="00CE190A" w:rsidP="00F379E7">
      <w:pPr>
        <w:ind w:leftChars="100" w:left="420" w:hangingChars="100" w:hanging="210"/>
      </w:pPr>
      <w:r w:rsidRPr="002777F6">
        <w:rPr>
          <w:rFonts w:hint="eastAsia"/>
        </w:rPr>
        <w:t>第</w:t>
      </w:r>
      <w:r w:rsidR="00BA325A" w:rsidRPr="002777F6">
        <w:rPr>
          <w:rFonts w:hint="eastAsia"/>
        </w:rPr>
        <w:t>21</w:t>
      </w:r>
      <w:r w:rsidRPr="002777F6">
        <w:rPr>
          <w:rFonts w:hint="eastAsia"/>
        </w:rPr>
        <w:t>条　乙は、賃借権が消滅したときは、甲の指定する期日までに建物を原状に復して甲に返還しなければならない。ただし、乙の責に帰することができない理由により建物が滅失し、若しくは損傷しているとき、又は甲が建物を原状に回復することが適当でないと認めたときは、現状のまま返還することができる。</w:t>
      </w:r>
    </w:p>
    <w:p w:rsidR="00CE190A" w:rsidRPr="002777F6" w:rsidRDefault="00CE190A" w:rsidP="00F379E7">
      <w:pPr>
        <w:ind w:firstLineChars="200" w:firstLine="420"/>
      </w:pPr>
      <w:r w:rsidRPr="002777F6">
        <w:rPr>
          <w:rFonts w:hint="eastAsia"/>
        </w:rPr>
        <w:t>（有益費等の請求権の放棄）</w:t>
      </w:r>
    </w:p>
    <w:p w:rsidR="00CE190A" w:rsidRPr="002777F6" w:rsidRDefault="00CE190A" w:rsidP="00F379E7">
      <w:pPr>
        <w:ind w:leftChars="100" w:left="420" w:hangingChars="100" w:hanging="210"/>
      </w:pPr>
      <w:r w:rsidRPr="002777F6">
        <w:rPr>
          <w:rFonts w:hint="eastAsia"/>
        </w:rPr>
        <w:t>第2</w:t>
      </w:r>
      <w:r w:rsidR="00BA325A" w:rsidRPr="002777F6">
        <w:rPr>
          <w:rFonts w:hint="eastAsia"/>
        </w:rPr>
        <w:t>2</w:t>
      </w:r>
      <w:r w:rsidRPr="002777F6">
        <w:rPr>
          <w:rFonts w:hint="eastAsia"/>
        </w:rPr>
        <w:t>条　乙は、第</w:t>
      </w:r>
      <w:r w:rsidR="00BA325A" w:rsidRPr="002777F6">
        <w:rPr>
          <w:rFonts w:hint="eastAsia"/>
        </w:rPr>
        <w:t>20</w:t>
      </w:r>
      <w:r w:rsidRPr="002777F6">
        <w:rPr>
          <w:rFonts w:hint="eastAsia"/>
        </w:rPr>
        <w:t>条の規定により本契約を解除された場合及び第</w:t>
      </w:r>
      <w:r w:rsidR="00BA325A" w:rsidRPr="002777F6">
        <w:t>2</w:t>
      </w:r>
      <w:r w:rsidR="00BA325A" w:rsidRPr="002777F6">
        <w:rPr>
          <w:rFonts w:hint="eastAsia"/>
        </w:rPr>
        <w:t>1</w:t>
      </w:r>
      <w:r w:rsidRPr="002777F6">
        <w:rPr>
          <w:rFonts w:hint="eastAsia"/>
        </w:rPr>
        <w:t>条の規定により賃借物件を甲に返還する場合において、賃借物件に支出した必要費、有益費及びその他一切の費用は、これを甲に請求することができない。</w:t>
      </w:r>
    </w:p>
    <w:p w:rsidR="00CE190A" w:rsidRPr="002777F6" w:rsidRDefault="00CE190A" w:rsidP="00F379E7">
      <w:pPr>
        <w:ind w:firstLineChars="200" w:firstLine="420"/>
      </w:pPr>
      <w:r w:rsidRPr="002777F6">
        <w:rPr>
          <w:rFonts w:hint="eastAsia"/>
        </w:rPr>
        <w:t>（乙の損害賠償義務）</w:t>
      </w:r>
    </w:p>
    <w:p w:rsidR="00CE190A" w:rsidRPr="002777F6" w:rsidRDefault="00CE190A" w:rsidP="00F379E7">
      <w:pPr>
        <w:ind w:leftChars="100" w:left="420" w:hangingChars="100" w:hanging="210"/>
      </w:pPr>
      <w:r w:rsidRPr="002777F6">
        <w:rPr>
          <w:rFonts w:hint="eastAsia"/>
        </w:rPr>
        <w:t>第</w:t>
      </w:r>
      <w:r w:rsidR="00BA325A" w:rsidRPr="002777F6">
        <w:rPr>
          <w:rFonts w:hint="eastAsia"/>
        </w:rPr>
        <w:t>23</w:t>
      </w:r>
      <w:r w:rsidRPr="002777F6">
        <w:rPr>
          <w:rFonts w:hint="eastAsia"/>
        </w:rPr>
        <w:t>条　乙は、この契約に定める義務を履行しないために甲に損害を与えたときは、その損害に相当する金額を損害賠償として甲に支払わなければならない。</w:t>
      </w:r>
    </w:p>
    <w:p w:rsidR="00A66167" w:rsidRPr="002777F6" w:rsidRDefault="00A66167" w:rsidP="00F379E7">
      <w:pPr>
        <w:ind w:leftChars="100" w:left="420" w:hangingChars="100" w:hanging="210"/>
      </w:pPr>
      <w:r w:rsidRPr="002777F6">
        <w:rPr>
          <w:rFonts w:hint="eastAsia"/>
        </w:rPr>
        <w:t>２　乙もしくは乙の従業員の故意もしくは過失によって建物または甲の設置した設備等を破損もしくは滅失したときは、乙は甲に対し、その損害を賠償する責を負う。</w:t>
      </w:r>
    </w:p>
    <w:p w:rsidR="00CE190A" w:rsidRPr="002777F6" w:rsidRDefault="00CE190A" w:rsidP="00F379E7">
      <w:pPr>
        <w:ind w:firstLineChars="200" w:firstLine="420"/>
      </w:pPr>
      <w:r w:rsidRPr="002777F6">
        <w:rPr>
          <w:rFonts w:hint="eastAsia"/>
        </w:rPr>
        <w:t>（契約の費用）</w:t>
      </w:r>
    </w:p>
    <w:p w:rsidR="00CE190A" w:rsidRPr="002777F6" w:rsidRDefault="00CE190A" w:rsidP="00F379E7">
      <w:pPr>
        <w:ind w:leftChars="100" w:left="420" w:hangingChars="100" w:hanging="210"/>
      </w:pPr>
      <w:r w:rsidRPr="002777F6">
        <w:rPr>
          <w:rFonts w:hint="eastAsia"/>
        </w:rPr>
        <w:t>第2</w:t>
      </w:r>
      <w:r w:rsidR="00BA325A" w:rsidRPr="002777F6">
        <w:rPr>
          <w:rFonts w:hint="eastAsia"/>
        </w:rPr>
        <w:t>4</w:t>
      </w:r>
      <w:r w:rsidRPr="002777F6">
        <w:rPr>
          <w:rFonts w:hint="eastAsia"/>
        </w:rPr>
        <w:t>条　この契約の締結に関する費用は、乙の負担とする。</w:t>
      </w:r>
    </w:p>
    <w:p w:rsidR="00CE190A" w:rsidRPr="002777F6" w:rsidRDefault="00CE190A" w:rsidP="00F379E7">
      <w:pPr>
        <w:ind w:firstLineChars="200" w:firstLine="420"/>
      </w:pPr>
      <w:r w:rsidRPr="002777F6">
        <w:rPr>
          <w:rFonts w:hint="eastAsia"/>
        </w:rPr>
        <w:lastRenderedPageBreak/>
        <w:t>（連帯保証人）</w:t>
      </w:r>
    </w:p>
    <w:p w:rsidR="00CE190A" w:rsidRPr="002777F6" w:rsidRDefault="00CE190A" w:rsidP="00F379E7">
      <w:pPr>
        <w:ind w:leftChars="100" w:left="420" w:hangingChars="100" w:hanging="210"/>
      </w:pPr>
      <w:r w:rsidRPr="002777F6">
        <w:rPr>
          <w:rFonts w:hint="eastAsia"/>
        </w:rPr>
        <w:t>第2</w:t>
      </w:r>
      <w:r w:rsidR="00BA325A" w:rsidRPr="002777F6">
        <w:rPr>
          <w:rFonts w:hint="eastAsia"/>
        </w:rPr>
        <w:t>5</w:t>
      </w:r>
      <w:r w:rsidRPr="002777F6">
        <w:rPr>
          <w:rFonts w:hint="eastAsia"/>
        </w:rPr>
        <w:t>条　連帯保証人は乙の甲に対する契約上の債務を、乙と連帯して保証するものとする。</w:t>
      </w:r>
    </w:p>
    <w:p w:rsidR="00CE190A" w:rsidRPr="002777F6" w:rsidRDefault="00CE190A" w:rsidP="00F379E7">
      <w:pPr>
        <w:ind w:firstLineChars="200" w:firstLine="420"/>
      </w:pPr>
      <w:r w:rsidRPr="002777F6">
        <w:rPr>
          <w:rFonts w:hint="eastAsia"/>
        </w:rPr>
        <w:t>（疑義等の決定）</w:t>
      </w:r>
    </w:p>
    <w:p w:rsidR="00CE190A" w:rsidRPr="002777F6" w:rsidRDefault="00CE190A" w:rsidP="00F379E7">
      <w:pPr>
        <w:ind w:leftChars="100" w:left="420" w:hangingChars="100" w:hanging="210"/>
      </w:pPr>
      <w:r w:rsidRPr="002777F6">
        <w:rPr>
          <w:rFonts w:hint="eastAsia"/>
        </w:rPr>
        <w:t>第2</w:t>
      </w:r>
      <w:r w:rsidR="00BA325A" w:rsidRPr="002777F6">
        <w:rPr>
          <w:rFonts w:hint="eastAsia"/>
        </w:rPr>
        <w:t>6</w:t>
      </w:r>
      <w:r w:rsidRPr="002777F6">
        <w:rPr>
          <w:rFonts w:hint="eastAsia"/>
        </w:rPr>
        <w:t>条　この契約書に定めのない事項又はこの契約に関し疑義が生じたときは、甲乙協議して定めるものとする。</w:t>
      </w:r>
    </w:p>
    <w:p w:rsidR="00CE190A" w:rsidRPr="002777F6" w:rsidRDefault="00CE190A" w:rsidP="00F379E7">
      <w:pPr>
        <w:ind w:leftChars="100" w:left="210" w:firstLineChars="100" w:firstLine="210"/>
      </w:pPr>
      <w:r w:rsidRPr="002777F6">
        <w:rPr>
          <w:rFonts w:hint="eastAsia"/>
        </w:rPr>
        <w:t>この契約の締結を証するため、本契約書を２通作成し、当事者記名押印の上、各自１通を保有する。</w:t>
      </w:r>
    </w:p>
    <w:p w:rsidR="00CE190A" w:rsidRPr="002777F6" w:rsidRDefault="00CE190A"/>
    <w:p w:rsidR="00CE190A" w:rsidRPr="002777F6" w:rsidRDefault="00CE190A">
      <w:r w:rsidRPr="002777F6">
        <w:rPr>
          <w:rFonts w:hint="eastAsia"/>
        </w:rPr>
        <w:t xml:space="preserve">　　　　　　　年　　月　　日</w:t>
      </w:r>
    </w:p>
    <w:p w:rsidR="00CE190A" w:rsidRPr="002777F6" w:rsidRDefault="00CE190A"/>
    <w:p w:rsidR="00CE190A" w:rsidRPr="002777F6" w:rsidRDefault="00CE190A" w:rsidP="00F379E7">
      <w:pPr>
        <w:ind w:rightChars="900" w:right="1890"/>
        <w:jc w:val="right"/>
        <w:rPr>
          <w:lang w:eastAsia="zh-TW"/>
        </w:rPr>
      </w:pPr>
      <w:r w:rsidRPr="002777F6">
        <w:rPr>
          <w:rFonts w:hint="eastAsia"/>
          <w:lang w:eastAsia="zh-TW"/>
        </w:rPr>
        <w:t>甲　　鳥取県八頭郡八頭町</w:t>
      </w:r>
    </w:p>
    <w:p w:rsidR="00CE190A" w:rsidRPr="002777F6" w:rsidRDefault="00CE190A" w:rsidP="00F379E7">
      <w:pPr>
        <w:ind w:rightChars="1300" w:right="2730"/>
        <w:jc w:val="right"/>
      </w:pPr>
      <w:r w:rsidRPr="002777F6">
        <w:rPr>
          <w:rFonts w:hint="eastAsia"/>
          <w:lang w:eastAsia="zh-TW"/>
        </w:rPr>
        <w:t>八頭町長</w:t>
      </w:r>
    </w:p>
    <w:p w:rsidR="00CE190A" w:rsidRPr="002777F6" w:rsidRDefault="00CE190A">
      <w:pPr>
        <w:rPr>
          <w:lang w:eastAsia="zh-TW"/>
        </w:rPr>
      </w:pPr>
    </w:p>
    <w:p w:rsidR="00CE190A" w:rsidRPr="002777F6" w:rsidRDefault="00CE190A" w:rsidP="00F379E7">
      <w:pPr>
        <w:ind w:rightChars="2000" w:right="4200"/>
        <w:jc w:val="right"/>
      </w:pPr>
      <w:r w:rsidRPr="002777F6">
        <w:rPr>
          <w:rFonts w:hint="eastAsia"/>
        </w:rPr>
        <w:t>乙</w:t>
      </w:r>
    </w:p>
    <w:p w:rsidR="00CE190A" w:rsidRPr="002777F6" w:rsidRDefault="00CE190A">
      <w:pPr>
        <w:rPr>
          <w:lang w:eastAsia="zh-TW"/>
        </w:rPr>
      </w:pPr>
    </w:p>
    <w:p w:rsidR="00CE190A" w:rsidRPr="002777F6" w:rsidRDefault="00CE190A" w:rsidP="00F379E7">
      <w:pPr>
        <w:ind w:rightChars="1600" w:right="3360"/>
        <w:jc w:val="right"/>
      </w:pPr>
      <w:r w:rsidRPr="002777F6">
        <w:rPr>
          <w:rFonts w:hint="eastAsia"/>
          <w:lang w:eastAsia="zh-TW"/>
        </w:rPr>
        <w:t>連帯保証人</w:t>
      </w:r>
    </w:p>
    <w:sectPr w:rsidR="00CE190A" w:rsidRPr="002777F6" w:rsidSect="00D75121">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85" w:rsidRDefault="00DE0385">
      <w:r>
        <w:separator/>
      </w:r>
    </w:p>
  </w:endnote>
  <w:endnote w:type="continuationSeparator" w:id="0">
    <w:p w:rsidR="00DE0385" w:rsidRDefault="00DE038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A" w:rsidRDefault="00E95552">
    <w:pPr>
      <w:pStyle w:val="a3"/>
      <w:framePr w:wrap="around" w:vAnchor="text" w:hAnchor="margin" w:xAlign="center" w:y="1"/>
      <w:rPr>
        <w:rStyle w:val="a4"/>
      </w:rPr>
    </w:pPr>
    <w:r>
      <w:rPr>
        <w:rStyle w:val="a4"/>
      </w:rPr>
      <w:fldChar w:fldCharType="begin"/>
    </w:r>
    <w:r w:rsidR="00CE190A">
      <w:rPr>
        <w:rStyle w:val="a4"/>
      </w:rPr>
      <w:instrText xml:space="preserve">PAGE  </w:instrText>
    </w:r>
    <w:r>
      <w:rPr>
        <w:rStyle w:val="a4"/>
      </w:rPr>
      <w:fldChar w:fldCharType="separate"/>
    </w:r>
    <w:r w:rsidR="00CE190A">
      <w:rPr>
        <w:rStyle w:val="a4"/>
        <w:noProof/>
      </w:rPr>
      <w:t>1</w:t>
    </w:r>
    <w:r>
      <w:rPr>
        <w:rStyle w:val="a4"/>
      </w:rPr>
      <w:fldChar w:fldCharType="end"/>
    </w:r>
  </w:p>
  <w:p w:rsidR="00CE190A" w:rsidRDefault="00CE19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385" w:rsidRDefault="00DE0385">
      <w:r>
        <w:separator/>
      </w:r>
    </w:p>
  </w:footnote>
  <w:footnote w:type="continuationSeparator" w:id="0">
    <w:p w:rsidR="00DE0385" w:rsidRDefault="00DE03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229"/>
  <w:drawingGridVerticalSpacing w:val="433"/>
  <w:displayHorizontalDrawingGridEvery w:val="0"/>
  <w:characterSpacingControl w:val="compressPunctuation"/>
  <w:strictFirstAndLastChars/>
  <w:hdrShapeDefaults>
    <o:shapedefaults v:ext="edit" spidmax="21506"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65619"/>
    <w:rsid w:val="00000052"/>
    <w:rsid w:val="000420D7"/>
    <w:rsid w:val="00065DE5"/>
    <w:rsid w:val="000A4753"/>
    <w:rsid w:val="001114D8"/>
    <w:rsid w:val="001D5348"/>
    <w:rsid w:val="001E2193"/>
    <w:rsid w:val="001F563A"/>
    <w:rsid w:val="00220CE6"/>
    <w:rsid w:val="00234637"/>
    <w:rsid w:val="002757F8"/>
    <w:rsid w:val="002777F6"/>
    <w:rsid w:val="002D2C49"/>
    <w:rsid w:val="002E2C8A"/>
    <w:rsid w:val="002F2363"/>
    <w:rsid w:val="003419CF"/>
    <w:rsid w:val="003D0780"/>
    <w:rsid w:val="00471F89"/>
    <w:rsid w:val="00546AEB"/>
    <w:rsid w:val="005934D1"/>
    <w:rsid w:val="00652896"/>
    <w:rsid w:val="006E7C83"/>
    <w:rsid w:val="00741FBE"/>
    <w:rsid w:val="007A6D27"/>
    <w:rsid w:val="00853BD2"/>
    <w:rsid w:val="00854BFF"/>
    <w:rsid w:val="00865619"/>
    <w:rsid w:val="008D78A3"/>
    <w:rsid w:val="008E1310"/>
    <w:rsid w:val="008F6624"/>
    <w:rsid w:val="00907ED4"/>
    <w:rsid w:val="00956973"/>
    <w:rsid w:val="00A66167"/>
    <w:rsid w:val="00AE5F5B"/>
    <w:rsid w:val="00BA325A"/>
    <w:rsid w:val="00BB0A26"/>
    <w:rsid w:val="00C45454"/>
    <w:rsid w:val="00C50E75"/>
    <w:rsid w:val="00CB7B5E"/>
    <w:rsid w:val="00CE190A"/>
    <w:rsid w:val="00D15342"/>
    <w:rsid w:val="00D75121"/>
    <w:rsid w:val="00DE0385"/>
    <w:rsid w:val="00E5390B"/>
    <w:rsid w:val="00E95552"/>
    <w:rsid w:val="00F379E7"/>
    <w:rsid w:val="00F543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f" fillcolor="white">
      <v:fill color="white" on="f"/>
      <v:stroke weight=".5pt"/>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2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75121"/>
    <w:pPr>
      <w:tabs>
        <w:tab w:val="center" w:pos="4252"/>
        <w:tab w:val="right" w:pos="8504"/>
      </w:tabs>
      <w:snapToGrid w:val="0"/>
    </w:pPr>
  </w:style>
  <w:style w:type="character" w:styleId="a4">
    <w:name w:val="page number"/>
    <w:basedOn w:val="a0"/>
    <w:rsid w:val="00D75121"/>
  </w:style>
  <w:style w:type="paragraph" w:styleId="a5">
    <w:name w:val="header"/>
    <w:basedOn w:val="a"/>
    <w:rsid w:val="00D75121"/>
    <w:pPr>
      <w:tabs>
        <w:tab w:val="center" w:pos="4252"/>
        <w:tab w:val="right" w:pos="8504"/>
      </w:tabs>
      <w:snapToGrid w:val="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485</Words>
  <Characters>2770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yz301127</cp:lastModifiedBy>
  <cp:revision>22</cp:revision>
  <cp:lastPrinted>2012-01-30T01:55:00Z</cp:lastPrinted>
  <dcterms:created xsi:type="dcterms:W3CDTF">2012-01-23T05:33:00Z</dcterms:created>
  <dcterms:modified xsi:type="dcterms:W3CDTF">2012-01-30T05:36:00Z</dcterms:modified>
</cp:coreProperties>
</file>