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123" w:rsidRDefault="00F70123">
      <w:pPr>
        <w:spacing w:after="120"/>
        <w:rPr>
          <w:rFonts w:hint="eastAsia"/>
        </w:rPr>
      </w:pPr>
      <w:r>
        <w:rPr>
          <w:rFonts w:hint="eastAsia"/>
        </w:rPr>
        <w:t>様式第１３号（第11条関係）</w:t>
      </w:r>
    </w:p>
    <w:p w:rsidR="00F70123" w:rsidRDefault="00F70123">
      <w:pPr>
        <w:spacing w:after="120"/>
        <w:rPr>
          <w:rFonts w:hint="eastAsia"/>
        </w:rPr>
      </w:pPr>
    </w:p>
    <w:p w:rsidR="00F70123" w:rsidRDefault="00F70123">
      <w:pPr>
        <w:spacing w:after="120"/>
        <w:ind w:right="420"/>
        <w:jc w:val="right"/>
        <w:rPr>
          <w:rFonts w:hint="eastAsia"/>
        </w:rPr>
      </w:pPr>
      <w:r>
        <w:rPr>
          <w:rFonts w:hint="eastAsia"/>
        </w:rPr>
        <w:t>第　　　　　号</w:t>
      </w:r>
    </w:p>
    <w:p w:rsidR="00F70123" w:rsidRDefault="00F70123">
      <w:pPr>
        <w:spacing w:after="120"/>
        <w:rPr>
          <w:rFonts w:hint="eastAsia"/>
        </w:rPr>
      </w:pPr>
    </w:p>
    <w:p w:rsidR="00F70123" w:rsidRDefault="00F70123">
      <w:pPr>
        <w:spacing w:after="120"/>
        <w:jc w:val="center"/>
        <w:rPr>
          <w:rFonts w:hint="eastAsia"/>
        </w:rPr>
      </w:pPr>
      <w:r>
        <w:rPr>
          <w:rFonts w:hint="eastAsia"/>
          <w:spacing w:val="105"/>
        </w:rPr>
        <w:t>地位承継承認</w:t>
      </w:r>
      <w:r>
        <w:rPr>
          <w:rFonts w:hint="eastAsia"/>
        </w:rPr>
        <w:t>書</w:t>
      </w:r>
    </w:p>
    <w:p w:rsidR="00F70123" w:rsidRDefault="00F70123">
      <w:pPr>
        <w:spacing w:after="120"/>
        <w:rPr>
          <w:rFonts w:hint="eastAsia"/>
        </w:rPr>
      </w:pPr>
    </w:p>
    <w:p w:rsidR="00F70123" w:rsidRDefault="00F70123">
      <w:pPr>
        <w:spacing w:after="120"/>
        <w:rPr>
          <w:rFonts w:hint="eastAsia"/>
        </w:rPr>
      </w:pPr>
      <w:r>
        <w:rPr>
          <w:rFonts w:hint="eastAsia"/>
        </w:rPr>
        <w:t xml:space="preserve">　　　　　　　　　　様</w:t>
      </w:r>
    </w:p>
    <w:p w:rsidR="00F70123" w:rsidRDefault="00F70123">
      <w:pPr>
        <w:spacing w:after="120"/>
        <w:rPr>
          <w:rFonts w:hint="eastAsia"/>
        </w:rPr>
      </w:pPr>
    </w:p>
    <w:p w:rsidR="00F70123" w:rsidRDefault="006743B5" w:rsidP="006743B5">
      <w:pPr>
        <w:spacing w:after="120"/>
        <w:ind w:firstLineChars="100" w:firstLine="210"/>
        <w:rPr>
          <w:rFonts w:hint="eastAsia"/>
        </w:rPr>
      </w:pPr>
      <w:r>
        <w:rPr>
          <w:rFonts w:hint="eastAsia"/>
        </w:rPr>
        <w:t xml:space="preserve">　　</w:t>
      </w:r>
      <w:r w:rsidR="00F70123">
        <w:rPr>
          <w:rFonts w:hint="eastAsia"/>
        </w:rPr>
        <w:t>年　　月　　日付けで申請のあった下記における開発行為の地位の承継については、八頭町開発行為の事前協議に関する条例第11条の規定に基づき、次の条件を付して承認する。</w:t>
      </w:r>
    </w:p>
    <w:p w:rsidR="00F70123" w:rsidRDefault="00F70123">
      <w:pPr>
        <w:spacing w:after="120"/>
        <w:rPr>
          <w:rFonts w:hint="eastAsia"/>
        </w:rPr>
      </w:pPr>
    </w:p>
    <w:p w:rsidR="00F70123" w:rsidRDefault="00F70123">
      <w:pPr>
        <w:spacing w:after="120"/>
        <w:rPr>
          <w:rFonts w:hint="eastAsia"/>
        </w:rPr>
      </w:pPr>
      <w:r>
        <w:rPr>
          <w:rFonts w:hint="eastAsia"/>
        </w:rPr>
        <w:t xml:space="preserve">　　　　　　年　　月　　日</w:t>
      </w:r>
    </w:p>
    <w:p w:rsidR="00F70123" w:rsidRDefault="00F70123">
      <w:pPr>
        <w:spacing w:after="120"/>
        <w:rPr>
          <w:rFonts w:hint="eastAsia"/>
        </w:rPr>
      </w:pPr>
    </w:p>
    <w:p w:rsidR="00F70123" w:rsidRDefault="00F70123" w:rsidP="00F33749">
      <w:pPr>
        <w:spacing w:after="120"/>
        <w:ind w:rightChars="1300" w:right="2730"/>
        <w:jc w:val="right"/>
      </w:pPr>
      <w:r>
        <w:rPr>
          <w:rFonts w:hint="eastAsia"/>
        </w:rPr>
        <w:t>八頭町長</w:t>
      </w:r>
    </w:p>
    <w:p w:rsidR="00F70123" w:rsidRDefault="00F70123">
      <w:pPr>
        <w:spacing w:after="120"/>
        <w:rPr>
          <w:rFonts w:hint="eastAsia"/>
        </w:rPr>
      </w:pPr>
    </w:p>
    <w:p w:rsidR="00F70123" w:rsidRDefault="00F70123">
      <w:pPr>
        <w:jc w:val="center"/>
        <w:rPr>
          <w:rFonts w:hint="eastAsia"/>
        </w:rPr>
      </w:pPr>
      <w:r>
        <w:rPr>
          <w:rFonts w:hint="eastAsia"/>
        </w:rPr>
        <w:t>記</w:t>
      </w:r>
    </w:p>
    <w:p w:rsidR="00F70123" w:rsidRDefault="00F7012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80"/>
      </w:tblGrid>
      <w:tr w:rsidR="00F70123">
        <w:tblPrEx>
          <w:tblCellMar>
            <w:top w:w="0" w:type="dxa"/>
            <w:bottom w:w="0" w:type="dxa"/>
          </w:tblCellMar>
        </w:tblPrEx>
        <w:trPr>
          <w:trHeight w:val="840"/>
        </w:trPr>
        <w:tc>
          <w:tcPr>
            <w:tcW w:w="2340" w:type="dxa"/>
            <w:vAlign w:val="center"/>
          </w:tcPr>
          <w:p w:rsidR="00F70123" w:rsidRDefault="00F70123">
            <w:pPr>
              <w:jc w:val="distribute"/>
              <w:rPr>
                <w:rFonts w:hint="eastAsia"/>
              </w:rPr>
            </w:pPr>
            <w:r>
              <w:rPr>
                <w:rFonts w:hint="eastAsia"/>
                <w:spacing w:val="13"/>
              </w:rPr>
              <w:t>開発区域に含まれ</w:t>
            </w:r>
            <w:r>
              <w:rPr>
                <w:rFonts w:hint="eastAsia"/>
              </w:rPr>
              <w:t>る地域の名称</w:t>
            </w:r>
          </w:p>
        </w:tc>
        <w:tc>
          <w:tcPr>
            <w:tcW w:w="6180" w:type="dxa"/>
          </w:tcPr>
          <w:p w:rsidR="00F70123" w:rsidRDefault="00F70123">
            <w:pPr>
              <w:rPr>
                <w:rFonts w:hint="eastAsia"/>
              </w:rPr>
            </w:pPr>
          </w:p>
        </w:tc>
      </w:tr>
      <w:tr w:rsidR="00F70123">
        <w:tblPrEx>
          <w:tblCellMar>
            <w:top w:w="0" w:type="dxa"/>
            <w:bottom w:w="0" w:type="dxa"/>
          </w:tblCellMar>
        </w:tblPrEx>
        <w:trPr>
          <w:trHeight w:val="600"/>
        </w:trPr>
        <w:tc>
          <w:tcPr>
            <w:tcW w:w="2340" w:type="dxa"/>
            <w:vAlign w:val="center"/>
          </w:tcPr>
          <w:p w:rsidR="00F70123" w:rsidRDefault="00F70123">
            <w:pPr>
              <w:jc w:val="distribute"/>
              <w:rPr>
                <w:rFonts w:hint="eastAsia"/>
              </w:rPr>
            </w:pPr>
            <w:r>
              <w:rPr>
                <w:rFonts w:hint="eastAsia"/>
              </w:rPr>
              <w:t>開発区域の面積</w:t>
            </w:r>
          </w:p>
        </w:tc>
        <w:tc>
          <w:tcPr>
            <w:tcW w:w="6180" w:type="dxa"/>
          </w:tcPr>
          <w:p w:rsidR="00F70123" w:rsidRDefault="00F70123">
            <w:pPr>
              <w:rPr>
                <w:rFonts w:hint="eastAsia"/>
              </w:rPr>
            </w:pPr>
          </w:p>
        </w:tc>
      </w:tr>
      <w:tr w:rsidR="00F70123">
        <w:tblPrEx>
          <w:tblCellMar>
            <w:top w:w="0" w:type="dxa"/>
            <w:bottom w:w="0" w:type="dxa"/>
          </w:tblCellMar>
        </w:tblPrEx>
        <w:trPr>
          <w:trHeight w:val="600"/>
        </w:trPr>
        <w:tc>
          <w:tcPr>
            <w:tcW w:w="2340" w:type="dxa"/>
            <w:vAlign w:val="center"/>
          </w:tcPr>
          <w:p w:rsidR="00F70123" w:rsidRDefault="00F70123">
            <w:pPr>
              <w:jc w:val="distribute"/>
              <w:rPr>
                <w:rFonts w:hint="eastAsia"/>
              </w:rPr>
            </w:pPr>
            <w:r>
              <w:rPr>
                <w:rFonts w:hint="eastAsia"/>
              </w:rPr>
              <w:t>用途</w:t>
            </w:r>
          </w:p>
        </w:tc>
        <w:tc>
          <w:tcPr>
            <w:tcW w:w="6180" w:type="dxa"/>
            <w:vAlign w:val="center"/>
          </w:tcPr>
          <w:p w:rsidR="00F70123" w:rsidRDefault="00F70123">
            <w:pPr>
              <w:rPr>
                <w:rFonts w:hint="eastAsia"/>
              </w:rPr>
            </w:pPr>
          </w:p>
        </w:tc>
      </w:tr>
      <w:tr w:rsidR="00F70123">
        <w:tblPrEx>
          <w:tblCellMar>
            <w:top w:w="0" w:type="dxa"/>
            <w:bottom w:w="0" w:type="dxa"/>
          </w:tblCellMar>
        </w:tblPrEx>
        <w:trPr>
          <w:trHeight w:val="600"/>
        </w:trPr>
        <w:tc>
          <w:tcPr>
            <w:tcW w:w="2340" w:type="dxa"/>
            <w:vAlign w:val="center"/>
          </w:tcPr>
          <w:p w:rsidR="00F70123" w:rsidRDefault="00F70123">
            <w:pPr>
              <w:jc w:val="distribute"/>
              <w:rPr>
                <w:rFonts w:hint="eastAsia"/>
              </w:rPr>
            </w:pPr>
            <w:r>
              <w:rPr>
                <w:rFonts w:hint="eastAsia"/>
              </w:rPr>
              <w:t>通知年月日及び番号</w:t>
            </w:r>
          </w:p>
        </w:tc>
        <w:tc>
          <w:tcPr>
            <w:tcW w:w="6180" w:type="dxa"/>
            <w:vAlign w:val="center"/>
          </w:tcPr>
          <w:p w:rsidR="00F70123" w:rsidRDefault="00F70123">
            <w:pPr>
              <w:rPr>
                <w:rFonts w:hint="eastAsia"/>
              </w:rPr>
            </w:pPr>
            <w:r>
              <w:rPr>
                <w:rFonts w:hint="eastAsia"/>
              </w:rPr>
              <w:t xml:space="preserve">　　　　年　　月　　日　　　　第　　　　号</w:t>
            </w:r>
          </w:p>
        </w:tc>
      </w:tr>
    </w:tbl>
    <w:p w:rsidR="00F70123" w:rsidRDefault="00F70123">
      <w:pPr>
        <w:rPr>
          <w:rFonts w:hint="eastAsia"/>
        </w:rPr>
      </w:pPr>
    </w:p>
    <w:p w:rsidR="00F70123" w:rsidRDefault="00F70123">
      <w:pPr>
        <w:rPr>
          <w:rFonts w:hint="eastAsia"/>
        </w:rPr>
      </w:pPr>
      <w:r>
        <w:rPr>
          <w:rFonts w:hint="eastAsia"/>
        </w:rPr>
        <w:t>承認条件</w:t>
      </w:r>
    </w:p>
    <w:sectPr w:rsidR="00F70123">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26E5" w:rsidRDefault="000626E5">
      <w:r>
        <w:separator/>
      </w:r>
    </w:p>
  </w:endnote>
  <w:endnote w:type="continuationSeparator" w:id="0">
    <w:p w:rsidR="000626E5" w:rsidRDefault="0006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70123" w:rsidRDefault="00F701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0123" w:rsidRDefault="00F7012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26E5" w:rsidRDefault="000626E5">
      <w:r>
        <w:separator/>
      </w:r>
    </w:p>
  </w:footnote>
  <w:footnote w:type="continuationSeparator" w:id="0">
    <w:p w:rsidR="000626E5" w:rsidRDefault="0006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749"/>
    <w:rsid w:val="000626E5"/>
    <w:rsid w:val="001156EF"/>
    <w:rsid w:val="006743B5"/>
    <w:rsid w:val="00F33749"/>
    <w:rsid w:val="00F70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7E3FF2AC-1444-40EF-96E5-AA89B3FB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2005-02-03T09:35:00Z</cp:lastPrinted>
  <dcterms:created xsi:type="dcterms:W3CDTF">2025-07-06T15:24:00Z</dcterms:created>
  <dcterms:modified xsi:type="dcterms:W3CDTF">2025-07-06T15:24:00Z</dcterms:modified>
</cp:coreProperties>
</file>