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268" w:rsidRDefault="007D20C6">
      <w:pPr>
        <w:rPr>
          <w:rFonts w:hint="eastAsia"/>
        </w:rPr>
      </w:pPr>
      <w:r>
        <w:rPr>
          <w:rFonts w:hint="eastAsia"/>
        </w:rPr>
        <w:t>様式第５号（第６</w:t>
      </w:r>
      <w:r w:rsidR="00030268">
        <w:rPr>
          <w:rFonts w:hint="eastAsia"/>
        </w:rPr>
        <w:t>条関係）</w:t>
      </w: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</w:p>
    <w:p w:rsidR="00030268" w:rsidRDefault="00030268">
      <w:pPr>
        <w:jc w:val="center"/>
        <w:rPr>
          <w:rFonts w:hint="eastAsia"/>
        </w:rPr>
      </w:pPr>
      <w:r>
        <w:rPr>
          <w:rFonts w:hint="eastAsia"/>
        </w:rPr>
        <w:t>既設合併処理浄化槽維持管理承諾書</w:t>
      </w: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</w:p>
    <w:p w:rsidR="00030268" w:rsidRDefault="002E58C1" w:rsidP="002E58C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030268">
        <w:rPr>
          <w:rFonts w:hint="eastAsia"/>
        </w:rPr>
        <w:t>年　　月　　日付けで申請のあった、既設合併処理浄化槽の維持管理については、町が維持管理することを承諾します。</w:t>
      </w:r>
    </w:p>
    <w:p w:rsidR="00030268" w:rsidRDefault="00030268" w:rsidP="003D3C45">
      <w:pPr>
        <w:ind w:firstLineChars="100" w:firstLine="210"/>
        <w:rPr>
          <w:rFonts w:hint="eastAsia"/>
        </w:rPr>
      </w:pPr>
      <w:r>
        <w:rPr>
          <w:rFonts w:hint="eastAsia"/>
        </w:rPr>
        <w:t>なお、施設の管理開始日については、諸手続が完了次第協議いたします。</w:t>
      </w: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</w:p>
    <w:p w:rsidR="00030268" w:rsidRDefault="00030268">
      <w:pPr>
        <w:rPr>
          <w:rFonts w:hint="eastAsia"/>
        </w:rPr>
      </w:pPr>
    </w:p>
    <w:p w:rsidR="00030268" w:rsidRDefault="0003026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3D3C45">
        <w:rPr>
          <w:lang w:eastAsia="zh-TW"/>
        </w:rPr>
        <w:fldChar w:fldCharType="begin"/>
      </w:r>
      <w:r w:rsidR="003D3C45">
        <w:rPr>
          <w:rFonts w:eastAsia="PMingLiU"/>
          <w:lang w:eastAsia="zh-TW"/>
        </w:rPr>
        <w:instrText xml:space="preserve"> </w:instrText>
      </w:r>
      <w:r w:rsidR="003D3C45">
        <w:rPr>
          <w:rFonts w:eastAsia="PMingLiU" w:hint="eastAsia"/>
          <w:lang w:eastAsia="zh-TW"/>
        </w:rPr>
        <w:instrText>eq \o\ac(</w:instrText>
      </w:r>
      <w:r w:rsidR="003D3C45">
        <w:rPr>
          <w:rFonts w:eastAsia="PMingLiU" w:hint="eastAsia"/>
          <w:lang w:eastAsia="zh-TW"/>
        </w:rPr>
        <w:instrText>□</w:instrText>
      </w:r>
      <w:r w:rsidR="003D3C45">
        <w:rPr>
          <w:rFonts w:eastAsia="PMingLiU" w:hint="eastAsia"/>
          <w:lang w:eastAsia="zh-TW"/>
        </w:rPr>
        <w:instrText>,</w:instrText>
      </w:r>
      <w:r w:rsidR="003D3C45" w:rsidRPr="003D3C45">
        <w:rPr>
          <w:rFonts w:eastAsia="PMingLiU" w:hint="eastAsia"/>
          <w:position w:val="2"/>
          <w:sz w:val="14"/>
          <w:lang w:eastAsia="zh-TW"/>
        </w:rPr>
        <w:instrText>印</w:instrText>
      </w:r>
      <w:r w:rsidR="003D3C45">
        <w:rPr>
          <w:rFonts w:eastAsia="PMingLiU" w:hint="eastAsia"/>
          <w:lang w:eastAsia="zh-TW"/>
        </w:rPr>
        <w:instrText>)</w:instrText>
      </w:r>
      <w:r w:rsidR="003D3C45">
        <w:rPr>
          <w:lang w:eastAsia="zh-TW"/>
        </w:rPr>
        <w:fldChar w:fldCharType="end"/>
      </w:r>
    </w:p>
    <w:p w:rsidR="00030268" w:rsidRDefault="00030268">
      <w:pPr>
        <w:rPr>
          <w:rFonts w:hint="eastAsia"/>
          <w:lang w:eastAsia="zh-TW"/>
        </w:rPr>
      </w:pPr>
    </w:p>
    <w:p w:rsidR="00030268" w:rsidRDefault="00030268">
      <w:pPr>
        <w:rPr>
          <w:rFonts w:hint="eastAsia"/>
          <w:lang w:eastAsia="zh-TW"/>
        </w:rPr>
      </w:pPr>
    </w:p>
    <w:p w:rsidR="00030268" w:rsidRDefault="00030268" w:rsidP="003D3C45">
      <w:pPr>
        <w:ind w:leftChars="200" w:left="420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30268" w:rsidRDefault="00030268" w:rsidP="003D3C45">
      <w:pPr>
        <w:ind w:leftChars="200" w:left="42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030268" w:rsidRDefault="00030268">
      <w:pPr>
        <w:rPr>
          <w:rFonts w:hint="eastAsia"/>
        </w:rPr>
      </w:pPr>
    </w:p>
    <w:sectPr w:rsidR="0003026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79E" w:rsidRDefault="0015479E">
      <w:r>
        <w:separator/>
      </w:r>
    </w:p>
  </w:endnote>
  <w:endnote w:type="continuationSeparator" w:id="0">
    <w:p w:rsidR="0015479E" w:rsidRDefault="0015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0268" w:rsidRDefault="000302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30268" w:rsidRDefault="000302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79E" w:rsidRDefault="0015479E">
      <w:r>
        <w:separator/>
      </w:r>
    </w:p>
  </w:footnote>
  <w:footnote w:type="continuationSeparator" w:id="0">
    <w:p w:rsidR="0015479E" w:rsidRDefault="0015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C45"/>
    <w:rsid w:val="00030268"/>
    <w:rsid w:val="000430C4"/>
    <w:rsid w:val="0015479E"/>
    <w:rsid w:val="002E58C1"/>
    <w:rsid w:val="003D3C45"/>
    <w:rsid w:val="007D20C6"/>
    <w:rsid w:val="007D4465"/>
    <w:rsid w:val="00B02FBA"/>
    <w:rsid w:val="00B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14C6305-E842-494C-8939-D7FCB4E7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波多野和歓</dc:creator>
  <cp:keywords/>
  <cp:lastModifiedBy>Hidenori Suzuki</cp:lastModifiedBy>
  <cp:revision>2</cp:revision>
  <cp:lastPrinted>2005-03-17T00:29:00Z</cp:lastPrinted>
  <dcterms:created xsi:type="dcterms:W3CDTF">2025-07-06T15:41:00Z</dcterms:created>
  <dcterms:modified xsi:type="dcterms:W3CDTF">2025-07-06T15:41:00Z</dcterms:modified>
</cp:coreProperties>
</file>