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55DB" w:rsidRDefault="00D555DB">
      <w:pPr>
        <w:rPr>
          <w:rFonts w:hint="eastAsia"/>
        </w:rPr>
      </w:pPr>
      <w:r>
        <w:rPr>
          <w:rFonts w:hint="eastAsia"/>
        </w:rPr>
        <w:t>様式第</w:t>
      </w:r>
      <w:r w:rsidR="00826270">
        <w:rPr>
          <w:rFonts w:hint="eastAsia"/>
        </w:rPr>
        <w:t>2</w:t>
      </w:r>
      <w:r>
        <w:rPr>
          <w:rFonts w:hint="eastAsia"/>
        </w:rPr>
        <w:t>号（第</w:t>
      </w:r>
      <w:r>
        <w:rPr>
          <w:rFonts w:hint="eastAsia"/>
        </w:rPr>
        <w:t>9</w:t>
      </w:r>
      <w:r>
        <w:rPr>
          <w:rFonts w:hint="eastAsia"/>
        </w:rPr>
        <w:t>条関係）</w:t>
      </w:r>
    </w:p>
    <w:p w:rsidR="00D555DB" w:rsidRDefault="00D555DB">
      <w:pPr>
        <w:rPr>
          <w:rFonts w:hint="eastAsia"/>
        </w:rPr>
      </w:pPr>
    </w:p>
    <w:p w:rsidR="000754F4" w:rsidRDefault="000754F4" w:rsidP="007B747C">
      <w:pPr>
        <w:jc w:val="right"/>
        <w:rPr>
          <w:rFonts w:hint="eastAsia"/>
        </w:rPr>
      </w:pPr>
      <w:r>
        <w:rPr>
          <w:rFonts w:hint="eastAsia"/>
        </w:rPr>
        <w:t>第</w:t>
      </w:r>
      <w:r w:rsidR="000B280F">
        <w:rPr>
          <w:rFonts w:hint="eastAsia"/>
        </w:rPr>
        <w:t xml:space="preserve">　　　</w:t>
      </w:r>
      <w:r>
        <w:rPr>
          <w:rFonts w:hint="eastAsia"/>
        </w:rPr>
        <w:t xml:space="preserve">　　号</w:t>
      </w:r>
    </w:p>
    <w:p w:rsidR="007B747C" w:rsidRDefault="007B747C" w:rsidP="007B747C">
      <w:pPr>
        <w:jc w:val="right"/>
        <w:rPr>
          <w:rFonts w:hint="eastAsia"/>
        </w:rPr>
      </w:pPr>
      <w:r>
        <w:rPr>
          <w:rFonts w:hint="eastAsia"/>
        </w:rPr>
        <w:t>年　　月　　日</w:t>
      </w:r>
    </w:p>
    <w:p w:rsidR="007B747C" w:rsidRDefault="007B747C" w:rsidP="007B747C">
      <w:pPr>
        <w:rPr>
          <w:rFonts w:hint="eastAsia"/>
        </w:rPr>
      </w:pPr>
    </w:p>
    <w:p w:rsidR="00D555DB" w:rsidRDefault="000754F4">
      <w:pPr>
        <w:rPr>
          <w:rFonts w:hint="eastAsia"/>
        </w:rPr>
      </w:pPr>
      <w:r>
        <w:rPr>
          <w:rFonts w:hint="eastAsia"/>
        </w:rPr>
        <w:t xml:space="preserve">　　　　　　　　　　様</w:t>
      </w:r>
    </w:p>
    <w:p w:rsidR="000754F4" w:rsidRDefault="000754F4">
      <w:pPr>
        <w:rPr>
          <w:rFonts w:hint="eastAsia"/>
        </w:rPr>
      </w:pPr>
    </w:p>
    <w:p w:rsidR="000754F4" w:rsidRDefault="000754F4" w:rsidP="000754F4">
      <w:pPr>
        <w:ind w:firstLineChars="2800" w:firstLine="5880"/>
        <w:rPr>
          <w:rFonts w:hint="eastAsia"/>
        </w:rPr>
      </w:pPr>
      <w:r>
        <w:rPr>
          <w:rFonts w:hint="eastAsia"/>
        </w:rPr>
        <w:t>八　頭　町　長</w:t>
      </w:r>
    </w:p>
    <w:p w:rsidR="00D555DB" w:rsidRDefault="00D555DB">
      <w:pPr>
        <w:rPr>
          <w:rFonts w:hint="eastAsia"/>
        </w:rPr>
      </w:pPr>
    </w:p>
    <w:p w:rsidR="000754F4" w:rsidRDefault="000754F4" w:rsidP="000754F4">
      <w:pPr>
        <w:jc w:val="center"/>
        <w:rPr>
          <w:rFonts w:hint="eastAsia"/>
        </w:rPr>
      </w:pPr>
      <w:r>
        <w:rPr>
          <w:rFonts w:hint="eastAsia"/>
        </w:rPr>
        <w:t>八頭町ホームページ広告掲載決定通知書</w:t>
      </w:r>
    </w:p>
    <w:p w:rsidR="00D555DB" w:rsidRDefault="00D555DB" w:rsidP="000754F4">
      <w:pPr>
        <w:rPr>
          <w:rFonts w:hint="eastAsia"/>
        </w:rPr>
      </w:pPr>
    </w:p>
    <w:p w:rsidR="000754F4" w:rsidRDefault="000754F4" w:rsidP="000754F4">
      <w:pPr>
        <w:rPr>
          <w:rFonts w:hint="eastAsia"/>
        </w:rPr>
      </w:pPr>
      <w:r>
        <w:rPr>
          <w:rFonts w:hint="eastAsia"/>
        </w:rPr>
        <w:t xml:space="preserve">　年　月　日付で申請のありました広告掲載申込については、審査の結果下記のとおり掲載することとなりましたのでお知らせします。</w:t>
      </w:r>
    </w:p>
    <w:p w:rsidR="000754F4" w:rsidRDefault="000754F4" w:rsidP="000754F4">
      <w:pPr>
        <w:rPr>
          <w:rFonts w:hint="eastAsia"/>
        </w:rPr>
      </w:pPr>
      <w:r>
        <w:rPr>
          <w:rFonts w:hint="eastAsia"/>
        </w:rPr>
        <w:t xml:space="preserve">　なお、本通知を受理した以降においては、広告掲載の中止を申し出ることはできません。</w:t>
      </w:r>
    </w:p>
    <w:p w:rsidR="000754F4" w:rsidRDefault="00EB49FB" w:rsidP="000754F4">
      <w:pPr>
        <w:rPr>
          <w:rFonts w:hint="eastAsia"/>
        </w:rPr>
      </w:pPr>
      <w:r>
        <w:rPr>
          <w:rFonts w:hint="eastAsia"/>
        </w:rPr>
        <w:t xml:space="preserve">　また、広告</w:t>
      </w:r>
      <w:r w:rsidR="000754F4">
        <w:rPr>
          <w:rFonts w:hint="eastAsia"/>
        </w:rPr>
        <w:t>掲載料納入期日までに広告掲載料が納付されない場合は、掲載を中止いたします。</w:t>
      </w:r>
    </w:p>
    <w:p w:rsidR="000754F4" w:rsidRPr="00EB49FB" w:rsidRDefault="000754F4" w:rsidP="000754F4">
      <w:pPr>
        <w:rPr>
          <w:rFonts w:hint="eastAsia"/>
        </w:rPr>
      </w:pPr>
    </w:p>
    <w:p w:rsidR="000754F4" w:rsidRDefault="000754F4" w:rsidP="000754F4">
      <w:pPr>
        <w:jc w:val="center"/>
        <w:rPr>
          <w:rFonts w:hint="eastAsia"/>
        </w:rPr>
      </w:pPr>
      <w:r>
        <w:rPr>
          <w:rFonts w:hint="eastAsia"/>
        </w:rPr>
        <w:t>記</w:t>
      </w:r>
    </w:p>
    <w:p w:rsidR="000754F4" w:rsidRDefault="000754F4" w:rsidP="000754F4">
      <w:pPr>
        <w:rPr>
          <w:rFonts w:hint="eastAsia"/>
        </w:rPr>
      </w:pPr>
    </w:p>
    <w:tbl>
      <w:tblPr>
        <w:tblStyle w:val="a3"/>
        <w:tblW w:w="0" w:type="auto"/>
        <w:tblLook w:val="01E0" w:firstRow="1" w:lastRow="1" w:firstColumn="1" w:lastColumn="1" w:noHBand="0" w:noVBand="0"/>
      </w:tblPr>
      <w:tblGrid>
        <w:gridCol w:w="2628"/>
        <w:gridCol w:w="6074"/>
      </w:tblGrid>
      <w:tr w:rsidR="00EB49FB">
        <w:trPr>
          <w:trHeight w:val="525"/>
        </w:trPr>
        <w:tc>
          <w:tcPr>
            <w:tcW w:w="2628" w:type="dxa"/>
            <w:vAlign w:val="center"/>
          </w:tcPr>
          <w:p w:rsidR="00EB49FB" w:rsidRDefault="00EB49FB" w:rsidP="00EB49FB">
            <w:pPr>
              <w:jc w:val="distribute"/>
              <w:rPr>
                <w:rFonts w:hint="eastAsia"/>
              </w:rPr>
            </w:pPr>
            <w:r>
              <w:rPr>
                <w:rFonts w:hint="eastAsia"/>
              </w:rPr>
              <w:t>掲載期間</w:t>
            </w:r>
          </w:p>
        </w:tc>
        <w:tc>
          <w:tcPr>
            <w:tcW w:w="6074" w:type="dxa"/>
            <w:vAlign w:val="center"/>
          </w:tcPr>
          <w:p w:rsidR="00EB49FB" w:rsidRDefault="00EB49FB" w:rsidP="00EB49FB">
            <w:pPr>
              <w:ind w:firstLineChars="400" w:firstLine="840"/>
              <w:rPr>
                <w:rFonts w:hint="eastAsia"/>
              </w:rPr>
            </w:pPr>
            <w:r>
              <w:rPr>
                <w:rFonts w:hint="eastAsia"/>
              </w:rPr>
              <w:t>年　　月　　日～　　年　　月　　日（　　か月）</w:t>
            </w:r>
          </w:p>
        </w:tc>
      </w:tr>
      <w:tr w:rsidR="00EB49FB">
        <w:trPr>
          <w:trHeight w:val="525"/>
        </w:trPr>
        <w:tc>
          <w:tcPr>
            <w:tcW w:w="2628" w:type="dxa"/>
            <w:vAlign w:val="center"/>
          </w:tcPr>
          <w:p w:rsidR="00EB49FB" w:rsidRDefault="00EB49FB" w:rsidP="00EB49FB">
            <w:pPr>
              <w:jc w:val="distribute"/>
              <w:rPr>
                <w:rFonts w:hint="eastAsia"/>
              </w:rPr>
            </w:pPr>
            <w:r>
              <w:rPr>
                <w:rFonts w:hint="eastAsia"/>
              </w:rPr>
              <w:t>広告掲載料</w:t>
            </w:r>
          </w:p>
        </w:tc>
        <w:tc>
          <w:tcPr>
            <w:tcW w:w="6074" w:type="dxa"/>
            <w:vAlign w:val="center"/>
          </w:tcPr>
          <w:p w:rsidR="00EB49FB" w:rsidRDefault="00EB49FB" w:rsidP="00EB49FB">
            <w:pPr>
              <w:jc w:val="center"/>
              <w:rPr>
                <w:rFonts w:hint="eastAsia"/>
              </w:rPr>
            </w:pPr>
            <w:r>
              <w:rPr>
                <w:rFonts w:hint="eastAsia"/>
              </w:rPr>
              <w:t xml:space="preserve">　　　　　　円</w:t>
            </w:r>
          </w:p>
        </w:tc>
      </w:tr>
      <w:tr w:rsidR="00EB49FB">
        <w:trPr>
          <w:trHeight w:val="525"/>
        </w:trPr>
        <w:tc>
          <w:tcPr>
            <w:tcW w:w="2628" w:type="dxa"/>
            <w:vAlign w:val="center"/>
          </w:tcPr>
          <w:p w:rsidR="00EB49FB" w:rsidRDefault="00EB49FB" w:rsidP="00EB49FB">
            <w:pPr>
              <w:jc w:val="distribute"/>
              <w:rPr>
                <w:rFonts w:hint="eastAsia"/>
              </w:rPr>
            </w:pPr>
            <w:r>
              <w:rPr>
                <w:rFonts w:hint="eastAsia"/>
              </w:rPr>
              <w:t>納入期限</w:t>
            </w:r>
          </w:p>
        </w:tc>
        <w:tc>
          <w:tcPr>
            <w:tcW w:w="6074" w:type="dxa"/>
            <w:vAlign w:val="center"/>
          </w:tcPr>
          <w:p w:rsidR="00EB49FB" w:rsidRDefault="00EB49FB" w:rsidP="00EB49FB">
            <w:pPr>
              <w:jc w:val="center"/>
              <w:rPr>
                <w:rFonts w:hint="eastAsia"/>
              </w:rPr>
            </w:pPr>
            <w:r>
              <w:rPr>
                <w:rFonts w:hint="eastAsia"/>
              </w:rPr>
              <w:t>年　　月　　日</w:t>
            </w:r>
          </w:p>
        </w:tc>
      </w:tr>
      <w:tr w:rsidR="00EB49FB">
        <w:trPr>
          <w:trHeight w:val="525"/>
        </w:trPr>
        <w:tc>
          <w:tcPr>
            <w:tcW w:w="2628" w:type="dxa"/>
            <w:vAlign w:val="center"/>
          </w:tcPr>
          <w:p w:rsidR="00EB49FB" w:rsidRDefault="00EB49FB" w:rsidP="00EB49FB">
            <w:pPr>
              <w:jc w:val="distribute"/>
              <w:rPr>
                <w:rFonts w:hint="eastAsia"/>
              </w:rPr>
            </w:pPr>
            <w:r>
              <w:rPr>
                <w:rFonts w:hint="eastAsia"/>
              </w:rPr>
              <w:t>広告原稿提出期限</w:t>
            </w:r>
          </w:p>
        </w:tc>
        <w:tc>
          <w:tcPr>
            <w:tcW w:w="6074" w:type="dxa"/>
            <w:vAlign w:val="center"/>
          </w:tcPr>
          <w:p w:rsidR="00EB49FB" w:rsidRDefault="00EB49FB" w:rsidP="00EB49FB">
            <w:pPr>
              <w:jc w:val="center"/>
              <w:rPr>
                <w:rFonts w:hint="eastAsia"/>
              </w:rPr>
            </w:pPr>
            <w:r>
              <w:rPr>
                <w:rFonts w:hint="eastAsia"/>
              </w:rPr>
              <w:t>年　　月　　日</w:t>
            </w:r>
          </w:p>
        </w:tc>
      </w:tr>
    </w:tbl>
    <w:p w:rsidR="00EB49FB" w:rsidRDefault="00EB49FB" w:rsidP="00EB49FB">
      <w:pPr>
        <w:rPr>
          <w:rFonts w:hint="eastAsia"/>
        </w:rPr>
      </w:pPr>
    </w:p>
    <w:sectPr w:rsidR="00EB49FB" w:rsidSect="00CD1ADE">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5DDE" w:rsidRDefault="00915DDE" w:rsidP="00915DDE">
      <w:r>
        <w:separator/>
      </w:r>
    </w:p>
  </w:endnote>
  <w:endnote w:type="continuationSeparator" w:id="0">
    <w:p w:rsidR="00915DDE" w:rsidRDefault="00915DDE" w:rsidP="0091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5DDE" w:rsidRDefault="00915DDE" w:rsidP="00915DDE">
      <w:r>
        <w:separator/>
      </w:r>
    </w:p>
  </w:footnote>
  <w:footnote w:type="continuationSeparator" w:id="0">
    <w:p w:rsidR="00915DDE" w:rsidRDefault="00915DDE" w:rsidP="00915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55DB"/>
    <w:rsid w:val="000754F4"/>
    <w:rsid w:val="000B280F"/>
    <w:rsid w:val="002A70A6"/>
    <w:rsid w:val="007B747C"/>
    <w:rsid w:val="00826270"/>
    <w:rsid w:val="00915DDE"/>
    <w:rsid w:val="00AA5F55"/>
    <w:rsid w:val="00CD1ADE"/>
    <w:rsid w:val="00D555DB"/>
    <w:rsid w:val="00EB49FB"/>
    <w:rsid w:val="00F077FA"/>
    <w:rsid w:val="00F93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7AC478A-89AA-4BA1-B77F-C0D4EAA3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D1ADE"/>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754F4"/>
    <w:pPr>
      <w:jc w:val="center"/>
    </w:pPr>
  </w:style>
  <w:style w:type="paragraph" w:styleId="a5">
    <w:name w:val="Closing"/>
    <w:basedOn w:val="a"/>
    <w:rsid w:val="000754F4"/>
    <w:pPr>
      <w:jc w:val="right"/>
    </w:pPr>
  </w:style>
  <w:style w:type="paragraph" w:styleId="a6">
    <w:name w:val="header"/>
    <w:basedOn w:val="a"/>
    <w:link w:val="a7"/>
    <w:uiPriority w:val="99"/>
    <w:unhideWhenUsed/>
    <w:rsid w:val="00915DDE"/>
    <w:pPr>
      <w:tabs>
        <w:tab w:val="center" w:pos="4252"/>
        <w:tab w:val="right" w:pos="8504"/>
      </w:tabs>
      <w:snapToGrid w:val="0"/>
    </w:pPr>
  </w:style>
  <w:style w:type="character" w:customStyle="1" w:styleId="a7">
    <w:name w:val="ヘッダー (文字)"/>
    <w:basedOn w:val="a0"/>
    <w:link w:val="a6"/>
    <w:uiPriority w:val="99"/>
    <w:rsid w:val="00915DDE"/>
    <w:rPr>
      <w:kern w:val="2"/>
      <w:sz w:val="21"/>
      <w:szCs w:val="24"/>
    </w:rPr>
  </w:style>
  <w:style w:type="paragraph" w:styleId="a8">
    <w:name w:val="footer"/>
    <w:basedOn w:val="a"/>
    <w:link w:val="a9"/>
    <w:uiPriority w:val="99"/>
    <w:unhideWhenUsed/>
    <w:rsid w:val="00915DDE"/>
    <w:pPr>
      <w:tabs>
        <w:tab w:val="center" w:pos="4252"/>
        <w:tab w:val="right" w:pos="8504"/>
      </w:tabs>
      <w:snapToGrid w:val="0"/>
    </w:pPr>
  </w:style>
  <w:style w:type="character" w:customStyle="1" w:styleId="a9">
    <w:name w:val="フッター (文字)"/>
    <w:basedOn w:val="a0"/>
    <w:link w:val="a8"/>
    <w:uiPriority w:val="99"/>
    <w:rsid w:val="00915D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様式第1号（第9条関係）</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様式第1号（第9条関係）</dc:title>
  <dc:subject/>
  <dc:creator>yz101141</dc:creator>
  <cp:keywords/>
  <dc:description/>
  <cp:lastModifiedBy>Hidenori Suzuki</cp:lastModifiedBy>
  <cp:revision>2</cp:revision>
  <dcterms:created xsi:type="dcterms:W3CDTF">2025-07-06T16:14:00Z</dcterms:created>
  <dcterms:modified xsi:type="dcterms:W3CDTF">2025-07-06T16:14:00Z</dcterms:modified>
</cp:coreProperties>
</file>