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065C" w:rsidRDefault="007E065C">
      <w:pPr>
        <w:rPr>
          <w:rFonts w:hint="eastAsia"/>
        </w:rPr>
      </w:pPr>
      <w:r>
        <w:rPr>
          <w:rFonts w:hint="eastAsia"/>
        </w:rPr>
        <w:t>様式第</w:t>
      </w:r>
      <w:r w:rsidR="00215918">
        <w:rPr>
          <w:rFonts w:hint="eastAsia"/>
        </w:rPr>
        <w:t>1</w:t>
      </w:r>
      <w:r w:rsidR="00DE11AA">
        <w:rPr>
          <w:rFonts w:hint="eastAsia"/>
        </w:rPr>
        <w:t>2</w:t>
      </w:r>
      <w:r>
        <w:rPr>
          <w:rFonts w:hint="eastAsia"/>
        </w:rPr>
        <w:t>号</w:t>
      </w:r>
      <w:r>
        <w:t>(</w:t>
      </w:r>
      <w:r>
        <w:rPr>
          <w:rFonts w:hint="eastAsia"/>
        </w:rPr>
        <w:t>第</w:t>
      </w:r>
      <w:r w:rsidR="00DE11AA">
        <w:rPr>
          <w:rFonts w:hint="eastAsia"/>
        </w:rP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680"/>
        <w:gridCol w:w="6195"/>
        <w:gridCol w:w="315"/>
      </w:tblGrid>
      <w:tr w:rsidR="00E52982" w:rsidTr="007E065C">
        <w:tblPrEx>
          <w:tblCellMar>
            <w:top w:w="0" w:type="dxa"/>
            <w:bottom w:w="0" w:type="dxa"/>
          </w:tblCellMar>
        </w:tblPrEx>
        <w:trPr>
          <w:cantSplit/>
          <w:trHeight w:val="1141"/>
        </w:trPr>
        <w:tc>
          <w:tcPr>
            <w:tcW w:w="8505" w:type="dxa"/>
            <w:gridSpan w:val="4"/>
            <w:tcBorders>
              <w:bottom w:val="nil"/>
            </w:tcBorders>
            <w:vAlign w:val="center"/>
          </w:tcPr>
          <w:p w:rsidR="00E52982" w:rsidRDefault="00E52982" w:rsidP="00D61C0F">
            <w:pPr>
              <w:ind w:right="1256"/>
              <w:jc w:val="center"/>
              <w:rPr>
                <w:rFonts w:hint="eastAsia"/>
              </w:rPr>
            </w:pPr>
            <w:r>
              <w:rPr>
                <w:rFonts w:hint="eastAsia"/>
                <w:spacing w:val="52"/>
              </w:rPr>
              <w:t xml:space="preserve">　　　</w:t>
            </w:r>
            <w:r w:rsidR="00D61C0F">
              <w:rPr>
                <w:rFonts w:hint="eastAsia"/>
                <w:spacing w:val="52"/>
              </w:rPr>
              <w:t>特別障害者手</w:t>
            </w:r>
            <w:r w:rsidR="00D61C0F">
              <w:rPr>
                <w:rFonts w:hint="eastAsia"/>
              </w:rPr>
              <w:t>当</w:t>
            </w:r>
            <w:r>
              <w:rPr>
                <w:rFonts w:hint="eastAsia"/>
              </w:rPr>
              <w:t>（</w:t>
            </w:r>
            <w:r w:rsidR="00D61C0F">
              <w:rPr>
                <w:rFonts w:hint="eastAsia"/>
                <w:spacing w:val="52"/>
              </w:rPr>
              <w:t>障害児福祉手</w:t>
            </w:r>
            <w:r w:rsidR="00D61C0F">
              <w:rPr>
                <w:rFonts w:hint="eastAsia"/>
              </w:rPr>
              <w:t>当</w:t>
            </w:r>
            <w:r>
              <w:rPr>
                <w:rFonts w:hint="eastAsia"/>
              </w:rPr>
              <w:t>）</w:t>
            </w:r>
            <w:r>
              <w:rPr>
                <w:rFonts w:hint="eastAsia"/>
                <w:spacing w:val="52"/>
              </w:rPr>
              <w:t>死亡</w:t>
            </w:r>
            <w:r>
              <w:rPr>
                <w:rFonts w:hint="eastAsia"/>
              </w:rPr>
              <w:t>届</w:t>
            </w:r>
          </w:p>
        </w:tc>
      </w:tr>
      <w:tr w:rsidR="007E065C">
        <w:tblPrEx>
          <w:tblCellMar>
            <w:top w:w="0" w:type="dxa"/>
            <w:bottom w:w="0" w:type="dxa"/>
          </w:tblCellMar>
        </w:tblPrEx>
        <w:trPr>
          <w:cantSplit/>
        </w:trPr>
        <w:tc>
          <w:tcPr>
            <w:tcW w:w="315" w:type="dxa"/>
            <w:vMerge w:val="restart"/>
            <w:tcBorders>
              <w:top w:val="nil"/>
            </w:tcBorders>
          </w:tcPr>
          <w:p w:rsidR="007E065C" w:rsidRDefault="007E065C">
            <w:pPr>
              <w:rPr>
                <w:rFonts w:hint="eastAsia"/>
              </w:rPr>
            </w:pPr>
            <w:r>
              <w:rPr>
                <w:rFonts w:hint="eastAsia"/>
              </w:rPr>
              <w:t xml:space="preserve">　</w:t>
            </w:r>
          </w:p>
        </w:tc>
        <w:tc>
          <w:tcPr>
            <w:tcW w:w="1680" w:type="dxa"/>
            <w:vMerge w:val="restart"/>
            <w:tcBorders>
              <w:top w:val="single" w:sz="4" w:space="0" w:color="auto"/>
            </w:tcBorders>
            <w:vAlign w:val="center"/>
          </w:tcPr>
          <w:p w:rsidR="007E065C" w:rsidRDefault="007E065C">
            <w:pPr>
              <w:jc w:val="center"/>
              <w:rPr>
                <w:rFonts w:hint="eastAsia"/>
              </w:rPr>
            </w:pPr>
            <w:r>
              <w:t>(</w:t>
            </w:r>
            <w:r>
              <w:rPr>
                <w:rFonts w:hint="eastAsia"/>
                <w:spacing w:val="70"/>
              </w:rPr>
              <w:t>ふりが</w:t>
            </w:r>
            <w:r>
              <w:rPr>
                <w:rFonts w:hint="eastAsia"/>
              </w:rPr>
              <w:t>な</w:t>
            </w:r>
            <w:r>
              <w:t>)</w:t>
            </w:r>
          </w:p>
          <w:p w:rsidR="007E065C" w:rsidRDefault="007E065C">
            <w:pPr>
              <w:rPr>
                <w:rFonts w:hint="eastAsia"/>
              </w:rPr>
            </w:pPr>
          </w:p>
          <w:p w:rsidR="007E065C" w:rsidRDefault="007E065C">
            <w:pPr>
              <w:jc w:val="distribute"/>
            </w:pPr>
            <w:r>
              <w:rPr>
                <w:rFonts w:hint="eastAsia"/>
              </w:rPr>
              <w:t>受給資格者氏名</w:t>
            </w:r>
          </w:p>
        </w:tc>
        <w:tc>
          <w:tcPr>
            <w:tcW w:w="6195" w:type="dxa"/>
            <w:tcBorders>
              <w:top w:val="single" w:sz="4" w:space="0" w:color="auto"/>
              <w:bottom w:val="nil"/>
            </w:tcBorders>
          </w:tcPr>
          <w:p w:rsidR="007E065C" w:rsidRDefault="007E065C">
            <w:r>
              <w:rPr>
                <w:rFonts w:hint="eastAsia"/>
              </w:rPr>
              <w:t xml:space="preserve">　</w:t>
            </w:r>
          </w:p>
        </w:tc>
        <w:tc>
          <w:tcPr>
            <w:tcW w:w="315" w:type="dxa"/>
            <w:vMerge w:val="restart"/>
            <w:tcBorders>
              <w:top w:val="nil"/>
            </w:tcBorders>
          </w:tcPr>
          <w:p w:rsidR="007E065C" w:rsidRDefault="007E065C">
            <w:pPr>
              <w:rPr>
                <w:rFonts w:hint="eastAsia"/>
              </w:rPr>
            </w:pPr>
            <w:r>
              <w:rPr>
                <w:rFonts w:hint="eastAsia"/>
              </w:rPr>
              <w:t xml:space="preserve">　</w:t>
            </w:r>
          </w:p>
        </w:tc>
      </w:tr>
      <w:tr w:rsidR="007E065C">
        <w:tblPrEx>
          <w:tblCellMar>
            <w:top w:w="0" w:type="dxa"/>
            <w:bottom w:w="0" w:type="dxa"/>
          </w:tblCellMar>
        </w:tblPrEx>
        <w:trPr>
          <w:cantSplit/>
          <w:trHeight w:val="600"/>
        </w:trPr>
        <w:tc>
          <w:tcPr>
            <w:tcW w:w="315" w:type="dxa"/>
            <w:vMerge/>
          </w:tcPr>
          <w:p w:rsidR="007E065C" w:rsidRDefault="007E065C">
            <w:pPr>
              <w:rPr>
                <w:rFonts w:hint="eastAsia"/>
              </w:rPr>
            </w:pPr>
          </w:p>
        </w:tc>
        <w:tc>
          <w:tcPr>
            <w:tcW w:w="1680" w:type="dxa"/>
            <w:vMerge/>
            <w:vAlign w:val="center"/>
          </w:tcPr>
          <w:p w:rsidR="007E065C" w:rsidRDefault="007E065C">
            <w:pPr>
              <w:jc w:val="distribute"/>
            </w:pPr>
          </w:p>
        </w:tc>
        <w:tc>
          <w:tcPr>
            <w:tcW w:w="6195" w:type="dxa"/>
            <w:tcBorders>
              <w:top w:val="dashSmallGap" w:sz="4" w:space="0" w:color="auto"/>
            </w:tcBorders>
          </w:tcPr>
          <w:p w:rsidR="007E065C" w:rsidRDefault="007E065C">
            <w:r>
              <w:rPr>
                <w:rFonts w:hint="eastAsia"/>
              </w:rPr>
              <w:t xml:space="preserve">　</w:t>
            </w:r>
          </w:p>
        </w:tc>
        <w:tc>
          <w:tcPr>
            <w:tcW w:w="315" w:type="dxa"/>
            <w:vMerge/>
          </w:tcPr>
          <w:p w:rsidR="007E065C" w:rsidRDefault="007E065C">
            <w:pPr>
              <w:rPr>
                <w:rFonts w:hint="eastAsia"/>
              </w:rPr>
            </w:pPr>
          </w:p>
        </w:tc>
      </w:tr>
      <w:tr w:rsidR="007E065C">
        <w:tblPrEx>
          <w:tblCellMar>
            <w:top w:w="0" w:type="dxa"/>
            <w:bottom w:w="0" w:type="dxa"/>
          </w:tblCellMar>
        </w:tblPrEx>
        <w:trPr>
          <w:cantSplit/>
          <w:trHeight w:val="777"/>
        </w:trPr>
        <w:tc>
          <w:tcPr>
            <w:tcW w:w="315" w:type="dxa"/>
            <w:vMerge/>
          </w:tcPr>
          <w:p w:rsidR="007E065C" w:rsidRDefault="007E065C">
            <w:pPr>
              <w:rPr>
                <w:rFonts w:hint="eastAsia"/>
              </w:rPr>
            </w:pPr>
          </w:p>
        </w:tc>
        <w:tc>
          <w:tcPr>
            <w:tcW w:w="1680" w:type="dxa"/>
            <w:tcBorders>
              <w:bottom w:val="nil"/>
            </w:tcBorders>
            <w:vAlign w:val="center"/>
          </w:tcPr>
          <w:p w:rsidR="007E065C" w:rsidRDefault="007E065C">
            <w:pPr>
              <w:jc w:val="distribute"/>
            </w:pPr>
            <w:r>
              <w:rPr>
                <w:rFonts w:hint="eastAsia"/>
              </w:rPr>
              <w:t>住所</w:t>
            </w:r>
          </w:p>
        </w:tc>
        <w:tc>
          <w:tcPr>
            <w:tcW w:w="6195" w:type="dxa"/>
            <w:tcBorders>
              <w:bottom w:val="nil"/>
            </w:tcBorders>
          </w:tcPr>
          <w:p w:rsidR="007E065C" w:rsidRDefault="007E065C">
            <w:r>
              <w:rPr>
                <w:rFonts w:hint="eastAsia"/>
              </w:rPr>
              <w:t xml:space="preserve">　</w:t>
            </w:r>
          </w:p>
        </w:tc>
        <w:tc>
          <w:tcPr>
            <w:tcW w:w="315" w:type="dxa"/>
            <w:vMerge/>
          </w:tcPr>
          <w:p w:rsidR="007E065C" w:rsidRDefault="007E065C">
            <w:pPr>
              <w:rPr>
                <w:rFonts w:hint="eastAsia"/>
              </w:rPr>
            </w:pPr>
          </w:p>
        </w:tc>
      </w:tr>
      <w:tr w:rsidR="007E065C">
        <w:tblPrEx>
          <w:tblCellMar>
            <w:top w:w="0" w:type="dxa"/>
            <w:bottom w:w="0" w:type="dxa"/>
          </w:tblCellMar>
        </w:tblPrEx>
        <w:trPr>
          <w:cantSplit/>
          <w:trHeight w:val="600"/>
        </w:trPr>
        <w:tc>
          <w:tcPr>
            <w:tcW w:w="315" w:type="dxa"/>
            <w:vMerge/>
            <w:tcBorders>
              <w:bottom w:val="nil"/>
            </w:tcBorders>
          </w:tcPr>
          <w:p w:rsidR="007E065C" w:rsidRDefault="007E065C">
            <w:pPr>
              <w:rPr>
                <w:rFonts w:hint="eastAsia"/>
              </w:rPr>
            </w:pPr>
          </w:p>
        </w:tc>
        <w:tc>
          <w:tcPr>
            <w:tcW w:w="1680" w:type="dxa"/>
            <w:tcBorders>
              <w:bottom w:val="single" w:sz="4" w:space="0" w:color="auto"/>
            </w:tcBorders>
            <w:vAlign w:val="center"/>
          </w:tcPr>
          <w:p w:rsidR="007E065C" w:rsidRDefault="007E065C">
            <w:pPr>
              <w:jc w:val="distribute"/>
            </w:pPr>
            <w:r>
              <w:rPr>
                <w:rFonts w:hint="eastAsia"/>
              </w:rPr>
              <w:t>死亡年月日</w:t>
            </w:r>
          </w:p>
        </w:tc>
        <w:tc>
          <w:tcPr>
            <w:tcW w:w="6195" w:type="dxa"/>
            <w:tcBorders>
              <w:bottom w:val="single" w:sz="4" w:space="0" w:color="auto"/>
            </w:tcBorders>
            <w:vAlign w:val="center"/>
          </w:tcPr>
          <w:p w:rsidR="007E065C" w:rsidRDefault="007E065C">
            <w:pPr>
              <w:jc w:val="center"/>
            </w:pPr>
            <w:r>
              <w:rPr>
                <w:rFonts w:hint="eastAsia"/>
              </w:rPr>
              <w:t>年　　月　　日</w:t>
            </w:r>
          </w:p>
        </w:tc>
        <w:tc>
          <w:tcPr>
            <w:tcW w:w="315" w:type="dxa"/>
            <w:vMerge/>
            <w:tcBorders>
              <w:bottom w:val="nil"/>
            </w:tcBorders>
          </w:tcPr>
          <w:p w:rsidR="007E065C" w:rsidRDefault="007E065C">
            <w:pPr>
              <w:rPr>
                <w:rFonts w:hint="eastAsia"/>
              </w:rPr>
            </w:pPr>
          </w:p>
        </w:tc>
      </w:tr>
      <w:tr w:rsidR="007E065C">
        <w:tblPrEx>
          <w:tblCellMar>
            <w:top w:w="0" w:type="dxa"/>
            <w:bottom w:w="0" w:type="dxa"/>
          </w:tblCellMar>
        </w:tblPrEx>
        <w:trPr>
          <w:cantSplit/>
          <w:trHeight w:val="4508"/>
        </w:trPr>
        <w:tc>
          <w:tcPr>
            <w:tcW w:w="8505" w:type="dxa"/>
            <w:gridSpan w:val="4"/>
            <w:tcBorders>
              <w:top w:val="nil"/>
            </w:tcBorders>
            <w:vAlign w:val="center"/>
          </w:tcPr>
          <w:p w:rsidR="007E065C" w:rsidRDefault="007E065C">
            <w:r>
              <w:rPr>
                <w:rFonts w:hint="eastAsia"/>
              </w:rPr>
              <w:t xml:space="preserve">　上記のとおり、受給資格者が死亡したので届け出ます。</w:t>
            </w:r>
          </w:p>
          <w:p w:rsidR="007E065C" w:rsidRDefault="007E065C"/>
          <w:p w:rsidR="007E065C" w:rsidRDefault="007E065C">
            <w:r>
              <w:rPr>
                <w:rFonts w:hint="eastAsia"/>
              </w:rPr>
              <w:t xml:space="preserve">　　　　　　年　　月　　日</w:t>
            </w:r>
          </w:p>
          <w:p w:rsidR="007E065C" w:rsidRDefault="007E065C"/>
          <w:p w:rsidR="007E065C" w:rsidRDefault="007E065C"/>
          <w:p w:rsidR="007E065C" w:rsidRDefault="007E065C"/>
          <w:p w:rsidR="007E065C" w:rsidRDefault="007E065C">
            <w:pPr>
              <w:jc w:val="right"/>
            </w:pPr>
            <w:r>
              <w:rPr>
                <w:rFonts w:hint="eastAsia"/>
                <w:spacing w:val="105"/>
              </w:rPr>
              <w:t>住</w:t>
            </w:r>
            <w:r>
              <w:rPr>
                <w:rFonts w:hint="eastAsia"/>
              </w:rPr>
              <w:t xml:space="preserve">所　　　　　　　　　　　　</w:t>
            </w:r>
          </w:p>
          <w:p w:rsidR="007E065C" w:rsidRDefault="007E065C">
            <w:pPr>
              <w:jc w:val="right"/>
            </w:pPr>
            <w:r>
              <w:rPr>
                <w:rFonts w:hint="eastAsia"/>
                <w:spacing w:val="105"/>
              </w:rPr>
              <w:t>氏</w:t>
            </w:r>
            <w:r>
              <w:rPr>
                <w:rFonts w:hint="eastAsia"/>
              </w:rPr>
              <w:t xml:space="preserve">名　　　　　　　　　　印　</w:t>
            </w:r>
          </w:p>
          <w:p w:rsidR="007E065C" w:rsidRDefault="007E065C" w:rsidP="00D61C0F">
            <w:pPr>
              <w:ind w:right="840"/>
              <w:jc w:val="right"/>
            </w:pPr>
            <w:r>
              <w:t>(</w:t>
            </w:r>
            <w:r>
              <w:rPr>
                <w:rFonts w:hint="eastAsia"/>
              </w:rPr>
              <w:t>死亡した者との続柄</w:t>
            </w:r>
            <w:r>
              <w:t>)</w:t>
            </w:r>
            <w:r>
              <w:rPr>
                <w:rFonts w:hint="eastAsia"/>
              </w:rPr>
              <w:t xml:space="preserve">　</w:t>
            </w:r>
          </w:p>
          <w:p w:rsidR="007E065C" w:rsidRDefault="007E065C"/>
          <w:p w:rsidR="007E065C" w:rsidRDefault="007E065C"/>
          <w:p w:rsidR="007E065C" w:rsidRPr="00D61C0F" w:rsidRDefault="007E065C">
            <w:pPr>
              <w:rPr>
                <w:rFonts w:hint="eastAsia"/>
              </w:rPr>
            </w:pPr>
          </w:p>
          <w:p w:rsidR="007E065C" w:rsidRDefault="00885446">
            <w:r>
              <w:rPr>
                <w:rFonts w:hint="eastAsia"/>
              </w:rPr>
              <w:t xml:space="preserve">　　　八頭町長</w:t>
            </w:r>
            <w:r w:rsidR="007E065C">
              <w:rPr>
                <w:rFonts w:hint="eastAsia"/>
              </w:rPr>
              <w:t xml:space="preserve">　様</w:t>
            </w:r>
          </w:p>
          <w:p w:rsidR="007E065C" w:rsidRDefault="007E065C">
            <w:pPr>
              <w:rPr>
                <w:rFonts w:hint="eastAsia"/>
              </w:rPr>
            </w:pPr>
          </w:p>
        </w:tc>
      </w:tr>
    </w:tbl>
    <w:p w:rsidR="007E065C" w:rsidRDefault="007E065C">
      <w:r>
        <w:rPr>
          <w:rFonts w:hint="eastAsia"/>
        </w:rPr>
        <w:t>◎　この届には、死亡を証明する書類を添付して提出してください。</w:t>
      </w:r>
    </w:p>
    <w:p w:rsidR="007E065C" w:rsidRDefault="007E065C">
      <w:pPr>
        <w:ind w:left="210" w:hanging="210"/>
      </w:pPr>
      <w:r>
        <w:rPr>
          <w:rFonts w:hint="eastAsia"/>
        </w:rPr>
        <w:t>◎　死亡した受給資格者に支払うべき手当で、まだその者に支払っていなかった手当がある場合は、その者の配偶者又は扶養義務者で、その者の死亡の当時その者と生計を同じくしていたものは、未</w:t>
      </w:r>
      <w:r w:rsidR="00215918">
        <w:rPr>
          <w:rFonts w:hint="eastAsia"/>
        </w:rPr>
        <w:t>支給特別障害者</w:t>
      </w:r>
      <w:r>
        <w:rPr>
          <w:rFonts w:hint="eastAsia"/>
        </w:rPr>
        <w:t>手当</w:t>
      </w:r>
      <w:r w:rsidR="00215918">
        <w:rPr>
          <w:rFonts w:hint="eastAsia"/>
        </w:rPr>
        <w:t>（障害児福祉手当）支払</w:t>
      </w:r>
      <w:r>
        <w:rPr>
          <w:rFonts w:hint="eastAsia"/>
        </w:rPr>
        <w:t>請求書及び死亡した受給資格者との続柄を証明する書類も提出してください。</w:t>
      </w:r>
      <w:r>
        <w:t>(</w:t>
      </w:r>
      <w:r>
        <w:rPr>
          <w:rFonts w:hint="eastAsia"/>
        </w:rPr>
        <w:t>なお、手当を支払うべき者の順位は、原則として配偶者、子、父母、孫、祖父母又は兄弟姉妹の順になります。</w:t>
      </w:r>
      <w:r>
        <w:t>)</w:t>
      </w:r>
    </w:p>
    <w:sectPr w:rsidR="007E065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5941" w:rsidRDefault="00BC5941">
      <w:r>
        <w:separator/>
      </w:r>
    </w:p>
  </w:endnote>
  <w:endnote w:type="continuationSeparator" w:id="0">
    <w:p w:rsidR="00BC5941" w:rsidRDefault="00BC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5941" w:rsidRDefault="00BC5941">
      <w:r>
        <w:separator/>
      </w:r>
    </w:p>
  </w:footnote>
  <w:footnote w:type="continuationSeparator" w:id="0">
    <w:p w:rsidR="00BC5941" w:rsidRDefault="00BC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982"/>
    <w:rsid w:val="001D7FB6"/>
    <w:rsid w:val="00215918"/>
    <w:rsid w:val="00337569"/>
    <w:rsid w:val="004431D1"/>
    <w:rsid w:val="007E065C"/>
    <w:rsid w:val="00885446"/>
    <w:rsid w:val="00BC5941"/>
    <w:rsid w:val="00C975C4"/>
    <w:rsid w:val="00D61C0F"/>
    <w:rsid w:val="00DE11AA"/>
    <w:rsid w:val="00E52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8C5267-5F23-4ED4-B1C7-4CE15F2C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D61C0F"/>
    <w:rPr>
      <w:rFonts w:ascii="Arial" w:eastAsia="ＭＳ ゴシック" w:hAnsi="Arial"/>
      <w:sz w:val="18"/>
      <w:szCs w:val="18"/>
    </w:rPr>
  </w:style>
  <w:style w:type="character" w:customStyle="1" w:styleId="a8">
    <w:name w:val="吹き出し (文字)"/>
    <w:basedOn w:val="a0"/>
    <w:link w:val="a7"/>
    <w:uiPriority w:val="99"/>
    <w:semiHidden/>
    <w:rsid w:val="00D61C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211D-156A-4B27-81C0-2E7AE937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様式第11号(第6条関係)</vt:lpstr>
      <vt:lpstr>様式第11号(第6条関係)</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様式第11号(第6条関係)</dc:title>
  <dc:subject/>
  <dc:creator>(株)ぎょうせい</dc:creator>
  <cp:keywords/>
  <dc:description/>
  <cp:lastModifiedBy>Hidenori Suzuki</cp:lastModifiedBy>
  <cp:revision>2</cp:revision>
  <cp:lastPrinted>2012-03-06T00:06:00Z</cp:lastPrinted>
  <dcterms:created xsi:type="dcterms:W3CDTF">2025-07-06T16:45:00Z</dcterms:created>
  <dcterms:modified xsi:type="dcterms:W3CDTF">2025-07-06T16:45:00Z</dcterms:modified>
</cp:coreProperties>
</file>