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1805" w:rsidRDefault="000B1805">
      <w:r>
        <w:rPr>
          <w:rFonts w:hint="eastAsia"/>
        </w:rPr>
        <w:t>様式第</w:t>
      </w:r>
      <w:r>
        <w:t>12</w:t>
      </w:r>
      <w:r>
        <w:rPr>
          <w:rFonts w:hint="eastAsia"/>
        </w:rPr>
        <w:t>号</w:t>
      </w:r>
      <w:r>
        <w:t>(</w:t>
      </w:r>
      <w:r>
        <w:rPr>
          <w:rFonts w:hint="eastAsia"/>
        </w:rPr>
        <w:t>第</w:t>
      </w:r>
      <w:r>
        <w:t>3</w:t>
      </w:r>
      <w:r>
        <w:rPr>
          <w:rFonts w:hint="eastAsia"/>
        </w:rPr>
        <w:t>条関係</w:t>
      </w:r>
      <w:r>
        <w:t>)</w:t>
      </w:r>
    </w:p>
    <w:p w:rsidR="000B1805" w:rsidRDefault="000B1805">
      <w:pPr>
        <w:jc w:val="right"/>
      </w:pPr>
      <w:r>
        <w:rPr>
          <w:rFonts w:hint="eastAsia"/>
        </w:rPr>
        <w:t>第　　　　　号</w:t>
      </w:r>
    </w:p>
    <w:p w:rsidR="000B1805" w:rsidRDefault="000B1805">
      <w:pPr>
        <w:jc w:val="right"/>
      </w:pPr>
      <w:r>
        <w:rPr>
          <w:rFonts w:hint="eastAsia"/>
        </w:rPr>
        <w:t>年　　月　　日</w:t>
      </w:r>
    </w:p>
    <w:p w:rsidR="000B1805" w:rsidRDefault="000B1805"/>
    <w:p w:rsidR="000B1805" w:rsidRDefault="000B1805">
      <w:pPr>
        <w:jc w:val="right"/>
      </w:pPr>
      <w:r>
        <w:rPr>
          <w:noProof/>
        </w:rPr>
        <w:pict>
          <v:rect id="_x0000_s1026" style="position:absolute;left:0;text-align:left;margin-left:407.85pt;margin-top:1.35pt;width:12pt;height:12pt;z-index:251657728" o:allowincell="f" filled="f" strokeweight=".5pt"/>
        </w:pict>
      </w:r>
      <w:r w:rsidR="00031805">
        <w:rPr>
          <w:rFonts w:hint="eastAsia"/>
        </w:rPr>
        <w:t>八頭</w:t>
      </w:r>
      <w:r>
        <w:rPr>
          <w:rFonts w:hint="eastAsia"/>
        </w:rPr>
        <w:t>町福祉事務所長　印</w:t>
      </w:r>
    </w:p>
    <w:p w:rsidR="000B1805" w:rsidRDefault="000B1805">
      <w:r>
        <w:rPr>
          <w:rFonts w:hint="eastAsia"/>
        </w:rPr>
        <w:t xml:space="preserve">　　　　　　　　　　様</w:t>
      </w:r>
    </w:p>
    <w:p w:rsidR="000B1805" w:rsidRDefault="000B1805"/>
    <w:p w:rsidR="000B1805" w:rsidRDefault="000B1805">
      <w:pPr>
        <w:jc w:val="center"/>
      </w:pPr>
      <w:r>
        <w:rPr>
          <w:rFonts w:hint="eastAsia"/>
        </w:rPr>
        <w:t>要保護者の転出について</w:t>
      </w:r>
    </w:p>
    <w:p w:rsidR="000B1805" w:rsidRDefault="000B1805">
      <w:r>
        <w:rPr>
          <w:rFonts w:hint="eastAsia"/>
        </w:rPr>
        <w:t xml:space="preserve">　下記の者は、当事務所管内において生活保護法による保護を実施しておりましたが貴管内に転出したので、よろしくお取り計らい願います。</w:t>
      </w:r>
    </w:p>
    <w:p w:rsidR="000B1805" w:rsidRDefault="000B1805">
      <w:pPr>
        <w:spacing w:line="480" w:lineRule="auto"/>
        <w:jc w:val="center"/>
      </w:pPr>
      <w:r>
        <w:rPr>
          <w:rFonts w:hint="eastAsia"/>
        </w:rPr>
        <w:t>記</w:t>
      </w:r>
    </w:p>
    <w:p w:rsidR="000B1805" w:rsidRDefault="000B1805">
      <w:r>
        <w:t>1</w:t>
      </w:r>
      <w:r>
        <w:rPr>
          <w:rFonts w:hint="eastAsia"/>
        </w:rPr>
        <w:t xml:space="preserve">　転出者の住所及び氏名</w:t>
      </w:r>
    </w:p>
    <w:p w:rsidR="000B1805" w:rsidRDefault="000B1805">
      <w:r>
        <w:rPr>
          <w:rFonts w:hint="eastAsia"/>
          <w:spacing w:val="52"/>
        </w:rPr>
        <w:t xml:space="preserve">　</w:t>
      </w:r>
      <w:r>
        <w:rPr>
          <w:rFonts w:hint="eastAsia"/>
          <w:spacing w:val="210"/>
        </w:rPr>
        <w:t>氏</w:t>
      </w:r>
      <w:r>
        <w:rPr>
          <w:rFonts w:hint="eastAsia"/>
        </w:rPr>
        <w:t>名</w:t>
      </w:r>
    </w:p>
    <w:p w:rsidR="000B1805" w:rsidRDefault="000B1805">
      <w:r>
        <w:rPr>
          <w:rFonts w:hint="eastAsia"/>
          <w:spacing w:val="52"/>
        </w:rPr>
        <w:t xml:space="preserve">　</w:t>
      </w:r>
      <w:r>
        <w:rPr>
          <w:rFonts w:hint="eastAsia"/>
          <w:spacing w:val="50"/>
        </w:rPr>
        <w:t>現住</w:t>
      </w:r>
      <w:r>
        <w:rPr>
          <w:rFonts w:hint="eastAsia"/>
        </w:rPr>
        <w:t>所</w:t>
      </w:r>
    </w:p>
    <w:p w:rsidR="000B1805" w:rsidRDefault="000B1805">
      <w:r>
        <w:rPr>
          <w:rFonts w:hint="eastAsia"/>
          <w:spacing w:val="52"/>
        </w:rPr>
        <w:t xml:space="preserve">　</w:t>
      </w:r>
      <w:r>
        <w:rPr>
          <w:rFonts w:hint="eastAsia"/>
          <w:spacing w:val="50"/>
        </w:rPr>
        <w:t>転出</w:t>
      </w:r>
      <w:r>
        <w:rPr>
          <w:rFonts w:hint="eastAsia"/>
        </w:rPr>
        <w:t>先</w:t>
      </w:r>
    </w:p>
    <w:p w:rsidR="000B1805" w:rsidRDefault="000B1805"/>
    <w:p w:rsidR="000B1805" w:rsidRDefault="000B1805">
      <w:r>
        <w:t>2</w:t>
      </w:r>
      <w:r>
        <w:rPr>
          <w:rFonts w:hint="eastAsia"/>
        </w:rPr>
        <w:t xml:space="preserve">　転出者の世帯の状況</w:t>
      </w:r>
    </w:p>
    <w:p w:rsidR="000B1805" w:rsidRDefault="000B180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20"/>
        <w:gridCol w:w="1575"/>
        <w:gridCol w:w="525"/>
        <w:gridCol w:w="1050"/>
        <w:gridCol w:w="4430"/>
      </w:tblGrid>
      <w:tr w:rsidR="000B1805">
        <w:tblPrEx>
          <w:tblCellMar>
            <w:top w:w="0" w:type="dxa"/>
            <w:bottom w:w="0" w:type="dxa"/>
          </w:tblCellMar>
        </w:tblPrEx>
        <w:trPr>
          <w:cantSplit/>
          <w:trHeight w:val="664"/>
        </w:trPr>
        <w:tc>
          <w:tcPr>
            <w:tcW w:w="525" w:type="dxa"/>
          </w:tcPr>
          <w:p w:rsidR="000B1805" w:rsidRDefault="000B1805">
            <w:pPr>
              <w:rPr>
                <w:rFonts w:hint="eastAsia"/>
              </w:rPr>
            </w:pPr>
            <w:r>
              <w:rPr>
                <w:rFonts w:hint="eastAsia"/>
              </w:rPr>
              <w:t xml:space="preserve">　</w:t>
            </w:r>
          </w:p>
        </w:tc>
        <w:tc>
          <w:tcPr>
            <w:tcW w:w="2520" w:type="dxa"/>
            <w:gridSpan w:val="3"/>
            <w:vAlign w:val="center"/>
          </w:tcPr>
          <w:p w:rsidR="000B1805" w:rsidRDefault="000B1805">
            <w:pPr>
              <w:jc w:val="center"/>
              <w:rPr>
                <w:rFonts w:hint="eastAsia"/>
              </w:rPr>
            </w:pPr>
            <w:r>
              <w:rPr>
                <w:rFonts w:hint="eastAsia"/>
                <w:spacing w:val="105"/>
              </w:rPr>
              <w:t>家族構</w:t>
            </w:r>
            <w:r>
              <w:rPr>
                <w:rFonts w:hint="eastAsia"/>
              </w:rPr>
              <w:t>成</w:t>
            </w:r>
          </w:p>
          <w:p w:rsidR="000B1805" w:rsidRDefault="000B1805">
            <w:pPr>
              <w:jc w:val="center"/>
            </w:pPr>
            <w:r>
              <w:t>(</w:t>
            </w:r>
            <w:r>
              <w:rPr>
                <w:rFonts w:hint="eastAsia"/>
                <w:spacing w:val="210"/>
              </w:rPr>
              <w:t>氏</w:t>
            </w:r>
            <w:r>
              <w:rPr>
                <w:rFonts w:hint="eastAsia"/>
              </w:rPr>
              <w:t>名</w:t>
            </w:r>
            <w:r>
              <w:t>)</w:t>
            </w:r>
          </w:p>
        </w:tc>
        <w:tc>
          <w:tcPr>
            <w:tcW w:w="1050" w:type="dxa"/>
            <w:vAlign w:val="center"/>
          </w:tcPr>
          <w:p w:rsidR="000B1805" w:rsidRDefault="000B1805">
            <w:pPr>
              <w:jc w:val="center"/>
            </w:pPr>
            <w:r>
              <w:rPr>
                <w:rFonts w:hint="eastAsia"/>
                <w:spacing w:val="50"/>
              </w:rPr>
              <w:t>職</w:t>
            </w:r>
            <w:r>
              <w:rPr>
                <w:rFonts w:hint="eastAsia"/>
              </w:rPr>
              <w:t>業</w:t>
            </w:r>
          </w:p>
        </w:tc>
        <w:tc>
          <w:tcPr>
            <w:tcW w:w="4430" w:type="dxa"/>
            <w:vAlign w:val="center"/>
          </w:tcPr>
          <w:p w:rsidR="000B1805" w:rsidRDefault="000B1805">
            <w:pPr>
              <w:jc w:val="center"/>
              <w:rPr>
                <w:rFonts w:hint="eastAsia"/>
              </w:rPr>
            </w:pPr>
            <w:r>
              <w:rPr>
                <w:rFonts w:hint="eastAsia"/>
                <w:spacing w:val="210"/>
              </w:rPr>
              <w:t>収入の状</w:t>
            </w:r>
            <w:r>
              <w:rPr>
                <w:rFonts w:hint="eastAsia"/>
              </w:rPr>
              <w:t>況</w:t>
            </w:r>
          </w:p>
          <w:p w:rsidR="000B1805" w:rsidRDefault="000B1805">
            <w:pPr>
              <w:jc w:val="center"/>
            </w:pPr>
            <w:r>
              <w:t>(</w:t>
            </w:r>
            <w:r>
              <w:rPr>
                <w:rFonts w:hint="eastAsia"/>
              </w:rPr>
              <w:t>仕送資産等を含む</w:t>
            </w:r>
            <w:r w:rsidR="0073470E">
              <w:rPr>
                <w:rFonts w:hint="eastAsia"/>
              </w:rPr>
              <w:t>。</w:t>
            </w:r>
            <w:r>
              <w:t>)</w:t>
            </w:r>
          </w:p>
        </w:tc>
      </w:tr>
      <w:tr w:rsidR="000B1805">
        <w:tblPrEx>
          <w:tblCellMar>
            <w:top w:w="0" w:type="dxa"/>
            <w:bottom w:w="0" w:type="dxa"/>
          </w:tblCellMar>
        </w:tblPrEx>
        <w:trPr>
          <w:cantSplit/>
          <w:trHeight w:val="450"/>
        </w:trPr>
        <w:tc>
          <w:tcPr>
            <w:tcW w:w="525" w:type="dxa"/>
            <w:vMerge w:val="restart"/>
            <w:textDirection w:val="tbRlV"/>
            <w:vAlign w:val="bottom"/>
          </w:tcPr>
          <w:p w:rsidR="000B1805" w:rsidRDefault="000B1805">
            <w:pPr>
              <w:ind w:left="113" w:right="113"/>
              <w:jc w:val="center"/>
            </w:pPr>
            <w:r>
              <w:rPr>
                <w:rFonts w:hint="eastAsia"/>
              </w:rPr>
              <w:t>世帯の状況</w:t>
            </w:r>
          </w:p>
        </w:tc>
        <w:tc>
          <w:tcPr>
            <w:tcW w:w="420" w:type="dxa"/>
            <w:vAlign w:val="center"/>
          </w:tcPr>
          <w:p w:rsidR="000B1805" w:rsidRDefault="000B1805">
            <w:pPr>
              <w:jc w:val="center"/>
            </w:pPr>
            <w:r>
              <w:t>1</w:t>
            </w:r>
          </w:p>
        </w:tc>
        <w:tc>
          <w:tcPr>
            <w:tcW w:w="1575" w:type="dxa"/>
          </w:tcPr>
          <w:p w:rsidR="000B1805" w:rsidRDefault="000B1805">
            <w:pPr>
              <w:rPr>
                <w:rFonts w:hint="eastAsia"/>
              </w:rPr>
            </w:pPr>
            <w:r>
              <w:rPr>
                <w:rFonts w:hint="eastAsia"/>
              </w:rPr>
              <w:t xml:space="preserve">　</w:t>
            </w:r>
          </w:p>
        </w:tc>
        <w:tc>
          <w:tcPr>
            <w:tcW w:w="525" w:type="dxa"/>
          </w:tcPr>
          <w:p w:rsidR="000B1805" w:rsidRDefault="000B1805">
            <w:pPr>
              <w:jc w:val="right"/>
            </w:pPr>
            <w:r>
              <w:rPr>
                <w:rFonts w:hint="eastAsia"/>
              </w:rPr>
              <w:t>歳</w:t>
            </w:r>
          </w:p>
        </w:tc>
        <w:tc>
          <w:tcPr>
            <w:tcW w:w="1050" w:type="dxa"/>
          </w:tcPr>
          <w:p w:rsidR="000B1805" w:rsidRDefault="000B1805">
            <w:pPr>
              <w:rPr>
                <w:rFonts w:hint="eastAsia"/>
              </w:rPr>
            </w:pPr>
            <w:r>
              <w:rPr>
                <w:rFonts w:hint="eastAsia"/>
              </w:rPr>
              <w:t xml:space="preserve">　</w:t>
            </w:r>
          </w:p>
        </w:tc>
        <w:tc>
          <w:tcPr>
            <w:tcW w:w="4430" w:type="dxa"/>
          </w:tcPr>
          <w:p w:rsidR="000B1805" w:rsidRDefault="000B1805">
            <w:pPr>
              <w:rPr>
                <w:rFonts w:hint="eastAsia"/>
              </w:rPr>
            </w:pPr>
            <w:r>
              <w:rPr>
                <w:rFonts w:hint="eastAsia"/>
              </w:rPr>
              <w:t xml:space="preserve">　</w:t>
            </w:r>
          </w:p>
        </w:tc>
      </w:tr>
      <w:tr w:rsidR="000B1805">
        <w:tblPrEx>
          <w:tblCellMar>
            <w:top w:w="0" w:type="dxa"/>
            <w:bottom w:w="0" w:type="dxa"/>
          </w:tblCellMar>
        </w:tblPrEx>
        <w:trPr>
          <w:cantSplit/>
          <w:trHeight w:val="450"/>
        </w:trPr>
        <w:tc>
          <w:tcPr>
            <w:tcW w:w="525" w:type="dxa"/>
            <w:vMerge/>
          </w:tcPr>
          <w:p w:rsidR="000B1805" w:rsidRDefault="000B1805"/>
        </w:tc>
        <w:tc>
          <w:tcPr>
            <w:tcW w:w="420" w:type="dxa"/>
            <w:vAlign w:val="center"/>
          </w:tcPr>
          <w:p w:rsidR="000B1805" w:rsidRDefault="000B1805">
            <w:pPr>
              <w:jc w:val="center"/>
            </w:pPr>
            <w:r>
              <w:t>2</w:t>
            </w:r>
          </w:p>
        </w:tc>
        <w:tc>
          <w:tcPr>
            <w:tcW w:w="1575" w:type="dxa"/>
          </w:tcPr>
          <w:p w:rsidR="000B1805" w:rsidRDefault="000B1805">
            <w:pPr>
              <w:rPr>
                <w:rFonts w:hint="eastAsia"/>
              </w:rPr>
            </w:pPr>
            <w:r>
              <w:rPr>
                <w:rFonts w:hint="eastAsia"/>
              </w:rPr>
              <w:t xml:space="preserve">　</w:t>
            </w:r>
          </w:p>
        </w:tc>
        <w:tc>
          <w:tcPr>
            <w:tcW w:w="525" w:type="dxa"/>
          </w:tcPr>
          <w:p w:rsidR="000B1805" w:rsidRDefault="000B1805">
            <w:pPr>
              <w:rPr>
                <w:rFonts w:hint="eastAsia"/>
              </w:rPr>
            </w:pPr>
            <w:r>
              <w:rPr>
                <w:rFonts w:hint="eastAsia"/>
              </w:rPr>
              <w:t xml:space="preserve">　</w:t>
            </w:r>
          </w:p>
        </w:tc>
        <w:tc>
          <w:tcPr>
            <w:tcW w:w="1050" w:type="dxa"/>
          </w:tcPr>
          <w:p w:rsidR="000B1805" w:rsidRDefault="000B1805">
            <w:pPr>
              <w:rPr>
                <w:rFonts w:hint="eastAsia"/>
              </w:rPr>
            </w:pPr>
            <w:r>
              <w:rPr>
                <w:rFonts w:hint="eastAsia"/>
              </w:rPr>
              <w:t xml:space="preserve">　</w:t>
            </w:r>
          </w:p>
        </w:tc>
        <w:tc>
          <w:tcPr>
            <w:tcW w:w="4430" w:type="dxa"/>
          </w:tcPr>
          <w:p w:rsidR="000B1805" w:rsidRDefault="000B1805">
            <w:pPr>
              <w:rPr>
                <w:rFonts w:hint="eastAsia"/>
              </w:rPr>
            </w:pPr>
            <w:r>
              <w:rPr>
                <w:rFonts w:hint="eastAsia"/>
              </w:rPr>
              <w:t xml:space="preserve">　</w:t>
            </w:r>
          </w:p>
        </w:tc>
      </w:tr>
      <w:tr w:rsidR="000B1805">
        <w:tblPrEx>
          <w:tblCellMar>
            <w:top w:w="0" w:type="dxa"/>
            <w:bottom w:w="0" w:type="dxa"/>
          </w:tblCellMar>
        </w:tblPrEx>
        <w:trPr>
          <w:cantSplit/>
          <w:trHeight w:val="450"/>
        </w:trPr>
        <w:tc>
          <w:tcPr>
            <w:tcW w:w="525" w:type="dxa"/>
            <w:vMerge/>
          </w:tcPr>
          <w:p w:rsidR="000B1805" w:rsidRDefault="000B1805"/>
        </w:tc>
        <w:tc>
          <w:tcPr>
            <w:tcW w:w="420" w:type="dxa"/>
            <w:vAlign w:val="center"/>
          </w:tcPr>
          <w:p w:rsidR="000B1805" w:rsidRDefault="000B1805">
            <w:pPr>
              <w:jc w:val="center"/>
            </w:pPr>
            <w:r>
              <w:t>3</w:t>
            </w:r>
          </w:p>
        </w:tc>
        <w:tc>
          <w:tcPr>
            <w:tcW w:w="1575" w:type="dxa"/>
          </w:tcPr>
          <w:p w:rsidR="000B1805" w:rsidRDefault="000B1805">
            <w:pPr>
              <w:rPr>
                <w:rFonts w:hint="eastAsia"/>
              </w:rPr>
            </w:pPr>
            <w:r>
              <w:rPr>
                <w:rFonts w:hint="eastAsia"/>
              </w:rPr>
              <w:t xml:space="preserve">　</w:t>
            </w:r>
          </w:p>
        </w:tc>
        <w:tc>
          <w:tcPr>
            <w:tcW w:w="525" w:type="dxa"/>
          </w:tcPr>
          <w:p w:rsidR="000B1805" w:rsidRDefault="000B1805">
            <w:pPr>
              <w:rPr>
                <w:rFonts w:hint="eastAsia"/>
              </w:rPr>
            </w:pPr>
            <w:r>
              <w:rPr>
                <w:rFonts w:hint="eastAsia"/>
              </w:rPr>
              <w:t xml:space="preserve">　</w:t>
            </w:r>
          </w:p>
        </w:tc>
        <w:tc>
          <w:tcPr>
            <w:tcW w:w="1050" w:type="dxa"/>
          </w:tcPr>
          <w:p w:rsidR="000B1805" w:rsidRDefault="000B1805">
            <w:pPr>
              <w:rPr>
                <w:rFonts w:hint="eastAsia"/>
              </w:rPr>
            </w:pPr>
            <w:r>
              <w:rPr>
                <w:rFonts w:hint="eastAsia"/>
              </w:rPr>
              <w:t xml:space="preserve">　</w:t>
            </w:r>
          </w:p>
        </w:tc>
        <w:tc>
          <w:tcPr>
            <w:tcW w:w="4430" w:type="dxa"/>
          </w:tcPr>
          <w:p w:rsidR="000B1805" w:rsidRDefault="000B1805">
            <w:pPr>
              <w:rPr>
                <w:rFonts w:hint="eastAsia"/>
              </w:rPr>
            </w:pPr>
            <w:r>
              <w:rPr>
                <w:rFonts w:hint="eastAsia"/>
              </w:rPr>
              <w:t xml:space="preserve">　</w:t>
            </w:r>
          </w:p>
        </w:tc>
      </w:tr>
      <w:tr w:rsidR="000B1805">
        <w:tblPrEx>
          <w:tblCellMar>
            <w:top w:w="0" w:type="dxa"/>
            <w:bottom w:w="0" w:type="dxa"/>
          </w:tblCellMar>
        </w:tblPrEx>
        <w:trPr>
          <w:cantSplit/>
          <w:trHeight w:val="450"/>
        </w:trPr>
        <w:tc>
          <w:tcPr>
            <w:tcW w:w="525" w:type="dxa"/>
            <w:vMerge/>
          </w:tcPr>
          <w:p w:rsidR="000B1805" w:rsidRDefault="000B1805"/>
        </w:tc>
        <w:tc>
          <w:tcPr>
            <w:tcW w:w="420" w:type="dxa"/>
            <w:vAlign w:val="center"/>
          </w:tcPr>
          <w:p w:rsidR="000B1805" w:rsidRDefault="000B1805">
            <w:pPr>
              <w:jc w:val="center"/>
            </w:pPr>
            <w:r>
              <w:t>4</w:t>
            </w:r>
          </w:p>
        </w:tc>
        <w:tc>
          <w:tcPr>
            <w:tcW w:w="1575" w:type="dxa"/>
          </w:tcPr>
          <w:p w:rsidR="000B1805" w:rsidRDefault="000B1805">
            <w:pPr>
              <w:rPr>
                <w:rFonts w:hint="eastAsia"/>
              </w:rPr>
            </w:pPr>
            <w:r>
              <w:rPr>
                <w:rFonts w:hint="eastAsia"/>
              </w:rPr>
              <w:t xml:space="preserve">　</w:t>
            </w:r>
          </w:p>
        </w:tc>
        <w:tc>
          <w:tcPr>
            <w:tcW w:w="525" w:type="dxa"/>
          </w:tcPr>
          <w:p w:rsidR="000B1805" w:rsidRDefault="000B1805">
            <w:pPr>
              <w:rPr>
                <w:rFonts w:hint="eastAsia"/>
              </w:rPr>
            </w:pPr>
            <w:r>
              <w:rPr>
                <w:rFonts w:hint="eastAsia"/>
              </w:rPr>
              <w:t xml:space="preserve">　</w:t>
            </w:r>
          </w:p>
        </w:tc>
        <w:tc>
          <w:tcPr>
            <w:tcW w:w="1050" w:type="dxa"/>
          </w:tcPr>
          <w:p w:rsidR="000B1805" w:rsidRDefault="000B1805">
            <w:pPr>
              <w:rPr>
                <w:rFonts w:hint="eastAsia"/>
              </w:rPr>
            </w:pPr>
            <w:r>
              <w:rPr>
                <w:rFonts w:hint="eastAsia"/>
              </w:rPr>
              <w:t xml:space="preserve">　</w:t>
            </w:r>
          </w:p>
        </w:tc>
        <w:tc>
          <w:tcPr>
            <w:tcW w:w="4430" w:type="dxa"/>
          </w:tcPr>
          <w:p w:rsidR="000B1805" w:rsidRDefault="000B1805">
            <w:pPr>
              <w:rPr>
                <w:rFonts w:hint="eastAsia"/>
              </w:rPr>
            </w:pPr>
            <w:r>
              <w:rPr>
                <w:rFonts w:hint="eastAsia"/>
              </w:rPr>
              <w:t xml:space="preserve">　</w:t>
            </w:r>
          </w:p>
        </w:tc>
      </w:tr>
      <w:tr w:rsidR="000B1805">
        <w:tblPrEx>
          <w:tblCellMar>
            <w:top w:w="0" w:type="dxa"/>
            <w:bottom w:w="0" w:type="dxa"/>
          </w:tblCellMar>
        </w:tblPrEx>
        <w:trPr>
          <w:cantSplit/>
          <w:trHeight w:val="450"/>
        </w:trPr>
        <w:tc>
          <w:tcPr>
            <w:tcW w:w="525" w:type="dxa"/>
            <w:vMerge/>
          </w:tcPr>
          <w:p w:rsidR="000B1805" w:rsidRDefault="000B1805"/>
        </w:tc>
        <w:tc>
          <w:tcPr>
            <w:tcW w:w="420" w:type="dxa"/>
            <w:vAlign w:val="center"/>
          </w:tcPr>
          <w:p w:rsidR="000B1805" w:rsidRDefault="000B1805">
            <w:pPr>
              <w:jc w:val="center"/>
            </w:pPr>
            <w:r>
              <w:t>5</w:t>
            </w:r>
          </w:p>
        </w:tc>
        <w:tc>
          <w:tcPr>
            <w:tcW w:w="1575" w:type="dxa"/>
          </w:tcPr>
          <w:p w:rsidR="000B1805" w:rsidRDefault="000B1805">
            <w:pPr>
              <w:rPr>
                <w:rFonts w:hint="eastAsia"/>
              </w:rPr>
            </w:pPr>
            <w:r>
              <w:rPr>
                <w:rFonts w:hint="eastAsia"/>
              </w:rPr>
              <w:t xml:space="preserve">　</w:t>
            </w:r>
          </w:p>
        </w:tc>
        <w:tc>
          <w:tcPr>
            <w:tcW w:w="525" w:type="dxa"/>
          </w:tcPr>
          <w:p w:rsidR="000B1805" w:rsidRDefault="000B1805">
            <w:pPr>
              <w:rPr>
                <w:rFonts w:hint="eastAsia"/>
              </w:rPr>
            </w:pPr>
            <w:r>
              <w:rPr>
                <w:rFonts w:hint="eastAsia"/>
              </w:rPr>
              <w:t xml:space="preserve">　</w:t>
            </w:r>
          </w:p>
        </w:tc>
        <w:tc>
          <w:tcPr>
            <w:tcW w:w="1050" w:type="dxa"/>
          </w:tcPr>
          <w:p w:rsidR="000B1805" w:rsidRDefault="000B1805">
            <w:pPr>
              <w:rPr>
                <w:rFonts w:hint="eastAsia"/>
              </w:rPr>
            </w:pPr>
            <w:r>
              <w:rPr>
                <w:rFonts w:hint="eastAsia"/>
              </w:rPr>
              <w:t xml:space="preserve">　</w:t>
            </w:r>
          </w:p>
        </w:tc>
        <w:tc>
          <w:tcPr>
            <w:tcW w:w="4430" w:type="dxa"/>
          </w:tcPr>
          <w:p w:rsidR="000B1805" w:rsidRDefault="000B1805">
            <w:pPr>
              <w:rPr>
                <w:rFonts w:hint="eastAsia"/>
              </w:rPr>
            </w:pPr>
            <w:r>
              <w:rPr>
                <w:rFonts w:hint="eastAsia"/>
              </w:rPr>
              <w:t xml:space="preserve">　</w:t>
            </w:r>
          </w:p>
        </w:tc>
      </w:tr>
    </w:tbl>
    <w:p w:rsidR="000B1805" w:rsidRDefault="000B1805">
      <w:pPr>
        <w:rPr>
          <w:rFonts w:hint="eastAsia"/>
        </w:rPr>
      </w:pPr>
    </w:p>
    <w:p w:rsidR="000B1805" w:rsidRDefault="000B1805">
      <w:pPr>
        <w:rPr>
          <w:rFonts w:hint="eastAsia"/>
        </w:rPr>
      </w:pPr>
      <w:r>
        <w:t>3</w:t>
      </w:r>
      <w:r>
        <w:rPr>
          <w:rFonts w:hint="eastAsia"/>
        </w:rPr>
        <w:t xml:space="preserve">　福祉事務所において受けていた保護の種類、程度、方法及び期間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5"/>
      </w:tblGrid>
      <w:tr w:rsidR="000B1805">
        <w:tblPrEx>
          <w:tblCellMar>
            <w:top w:w="0" w:type="dxa"/>
            <w:bottom w:w="0" w:type="dxa"/>
          </w:tblCellMar>
        </w:tblPrEx>
        <w:trPr>
          <w:trHeight w:val="413"/>
        </w:trPr>
        <w:tc>
          <w:tcPr>
            <w:tcW w:w="1890" w:type="dxa"/>
            <w:vAlign w:val="center"/>
          </w:tcPr>
          <w:p w:rsidR="000B1805" w:rsidRDefault="000B1805">
            <w:pPr>
              <w:jc w:val="distribute"/>
            </w:pPr>
            <w:r>
              <w:rPr>
                <w:rFonts w:hint="eastAsia"/>
              </w:rPr>
              <w:t>保護の種類</w:t>
            </w:r>
          </w:p>
        </w:tc>
        <w:tc>
          <w:tcPr>
            <w:tcW w:w="6635" w:type="dxa"/>
            <w:vAlign w:val="center"/>
          </w:tcPr>
          <w:p w:rsidR="000B1805" w:rsidRDefault="000B1805">
            <w:pPr>
              <w:jc w:val="center"/>
            </w:pPr>
            <w:r>
              <w:rPr>
                <w:rFonts w:hint="eastAsia"/>
                <w:spacing w:val="90"/>
              </w:rPr>
              <w:t>保護の程度・方</w:t>
            </w:r>
            <w:r>
              <w:rPr>
                <w:rFonts w:hint="eastAsia"/>
              </w:rPr>
              <w:t>法</w:t>
            </w:r>
          </w:p>
        </w:tc>
      </w:tr>
      <w:tr w:rsidR="000B1805">
        <w:tblPrEx>
          <w:tblCellMar>
            <w:top w:w="0" w:type="dxa"/>
            <w:bottom w:w="0" w:type="dxa"/>
          </w:tblCellMar>
        </w:tblPrEx>
        <w:trPr>
          <w:trHeight w:val="1029"/>
        </w:trPr>
        <w:tc>
          <w:tcPr>
            <w:tcW w:w="1890" w:type="dxa"/>
            <w:vAlign w:val="center"/>
          </w:tcPr>
          <w:p w:rsidR="000B1805" w:rsidRDefault="000B1805">
            <w:pPr>
              <w:jc w:val="distribute"/>
            </w:pPr>
            <w:r>
              <w:rPr>
                <w:rFonts w:hint="eastAsia"/>
              </w:rPr>
              <w:t>生活保護法</w:t>
            </w:r>
          </w:p>
        </w:tc>
        <w:tc>
          <w:tcPr>
            <w:tcW w:w="6635" w:type="dxa"/>
            <w:vAlign w:val="center"/>
          </w:tcPr>
          <w:p w:rsidR="000B1805" w:rsidRDefault="000B1805">
            <w:pPr>
              <w:rPr>
                <w:rFonts w:hint="eastAsia"/>
              </w:rPr>
            </w:pPr>
            <w:r>
              <w:rPr>
                <w:rFonts w:hint="eastAsia"/>
              </w:rPr>
              <w:t xml:space="preserve">　生活扶助　　住宅扶助　　教育扶助　　その他</w:t>
            </w:r>
          </w:p>
          <w:p w:rsidR="000B1805" w:rsidRDefault="000B1805">
            <w:pPr>
              <w:rPr>
                <w:rFonts w:hint="eastAsia"/>
              </w:rPr>
            </w:pPr>
            <w:r>
              <w:rPr>
                <w:rFonts w:hint="eastAsia"/>
              </w:rPr>
              <w:t xml:space="preserve">　　　　　円　　　　　円　　　　　円　　　　　円</w:t>
            </w:r>
          </w:p>
          <w:p w:rsidR="000B1805" w:rsidRDefault="000B1805">
            <w:r>
              <w:rPr>
                <w:rFonts w:hint="eastAsia"/>
              </w:rPr>
              <w:t xml:space="preserve">　　　　年　　月　　日　から　　　年　　月　　日まで</w:t>
            </w:r>
          </w:p>
        </w:tc>
      </w:tr>
    </w:tbl>
    <w:p w:rsidR="000B1805" w:rsidRDefault="000B1805">
      <w:pPr>
        <w:rPr>
          <w:rFonts w:hint="eastAsia"/>
        </w:rPr>
      </w:pPr>
    </w:p>
    <w:p w:rsidR="000B1805" w:rsidRDefault="000B1805">
      <w:pPr>
        <w:rPr>
          <w:rFonts w:hint="eastAsia"/>
        </w:rPr>
      </w:pPr>
      <w:r>
        <w:t>4</w:t>
      </w:r>
      <w:r>
        <w:rPr>
          <w:rFonts w:hint="eastAsia"/>
        </w:rPr>
        <w:t xml:space="preserve">　転出の理由、保護の経過及び参考意見</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B1805">
        <w:tblPrEx>
          <w:tblCellMar>
            <w:top w:w="0" w:type="dxa"/>
            <w:bottom w:w="0" w:type="dxa"/>
          </w:tblCellMar>
        </w:tblPrEx>
        <w:trPr>
          <w:trHeight w:val="375"/>
        </w:trPr>
        <w:tc>
          <w:tcPr>
            <w:tcW w:w="8525" w:type="dxa"/>
          </w:tcPr>
          <w:p w:rsidR="000B1805" w:rsidRDefault="000B1805">
            <w:pPr>
              <w:rPr>
                <w:rFonts w:hint="eastAsia"/>
              </w:rPr>
            </w:pPr>
            <w:r>
              <w:rPr>
                <w:rFonts w:hint="eastAsia"/>
              </w:rPr>
              <w:t xml:space="preserve">　</w:t>
            </w:r>
          </w:p>
        </w:tc>
      </w:tr>
      <w:tr w:rsidR="000B1805">
        <w:tblPrEx>
          <w:tblCellMar>
            <w:top w:w="0" w:type="dxa"/>
            <w:bottom w:w="0" w:type="dxa"/>
          </w:tblCellMar>
        </w:tblPrEx>
        <w:trPr>
          <w:trHeight w:val="375"/>
        </w:trPr>
        <w:tc>
          <w:tcPr>
            <w:tcW w:w="8525" w:type="dxa"/>
          </w:tcPr>
          <w:p w:rsidR="000B1805" w:rsidRDefault="000B1805">
            <w:pPr>
              <w:rPr>
                <w:rFonts w:hint="eastAsia"/>
              </w:rPr>
            </w:pPr>
            <w:r>
              <w:rPr>
                <w:rFonts w:hint="eastAsia"/>
              </w:rPr>
              <w:t xml:space="preserve">　</w:t>
            </w:r>
          </w:p>
        </w:tc>
      </w:tr>
      <w:tr w:rsidR="000B1805">
        <w:tblPrEx>
          <w:tblCellMar>
            <w:top w:w="0" w:type="dxa"/>
            <w:bottom w:w="0" w:type="dxa"/>
          </w:tblCellMar>
        </w:tblPrEx>
        <w:trPr>
          <w:trHeight w:val="375"/>
        </w:trPr>
        <w:tc>
          <w:tcPr>
            <w:tcW w:w="8525" w:type="dxa"/>
          </w:tcPr>
          <w:p w:rsidR="000B1805" w:rsidRDefault="000B1805">
            <w:pPr>
              <w:rPr>
                <w:rFonts w:hint="eastAsia"/>
              </w:rPr>
            </w:pPr>
            <w:r>
              <w:rPr>
                <w:rFonts w:hint="eastAsia"/>
              </w:rPr>
              <w:t xml:space="preserve">　</w:t>
            </w:r>
          </w:p>
        </w:tc>
      </w:tr>
      <w:tr w:rsidR="000B1805">
        <w:tblPrEx>
          <w:tblCellMar>
            <w:top w:w="0" w:type="dxa"/>
            <w:bottom w:w="0" w:type="dxa"/>
          </w:tblCellMar>
        </w:tblPrEx>
        <w:trPr>
          <w:trHeight w:val="375"/>
        </w:trPr>
        <w:tc>
          <w:tcPr>
            <w:tcW w:w="8525" w:type="dxa"/>
          </w:tcPr>
          <w:p w:rsidR="000B1805" w:rsidRDefault="000B1805">
            <w:pPr>
              <w:rPr>
                <w:rFonts w:hint="eastAsia"/>
              </w:rPr>
            </w:pPr>
            <w:r>
              <w:rPr>
                <w:rFonts w:hint="eastAsia"/>
              </w:rPr>
              <w:t xml:space="preserve">　</w:t>
            </w:r>
          </w:p>
        </w:tc>
      </w:tr>
    </w:tbl>
    <w:p w:rsidR="000B1805" w:rsidRDefault="000B1805">
      <w:pPr>
        <w:spacing w:line="100" w:lineRule="exact"/>
        <w:rPr>
          <w:rFonts w:hint="eastAsia"/>
        </w:rPr>
      </w:pPr>
    </w:p>
    <w:sectPr w:rsidR="000B180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34EC" w:rsidRDefault="003534EC">
      <w:r>
        <w:separator/>
      </w:r>
    </w:p>
  </w:endnote>
  <w:endnote w:type="continuationSeparator" w:id="0">
    <w:p w:rsidR="003534EC" w:rsidRDefault="0035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34EC" w:rsidRDefault="003534EC">
      <w:r>
        <w:separator/>
      </w:r>
    </w:p>
  </w:footnote>
  <w:footnote w:type="continuationSeparator" w:id="0">
    <w:p w:rsidR="003534EC" w:rsidRDefault="0035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470E"/>
    <w:rsid w:val="00031805"/>
    <w:rsid w:val="000B1805"/>
    <w:rsid w:val="000E52D9"/>
    <w:rsid w:val="003534EC"/>
    <w:rsid w:val="00591ABF"/>
    <w:rsid w:val="0073470E"/>
    <w:rsid w:val="00DE7B04"/>
    <w:rsid w:val="00EB7A45"/>
    <w:rsid w:val="00F9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ACC200-0695-4D34-AB72-10E0967A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様式第12号(第3条関係)</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様式第12号(第3条関係)</dc:title>
  <dc:subject/>
  <dc:creator>(株)ぎょうせい</dc:creator>
  <cp:keywords/>
  <dc:description/>
  <cp:lastModifiedBy>Hidenori Suzuki</cp:lastModifiedBy>
  <cp:revision>2</cp:revision>
  <cp:lastPrinted>2012-04-09T02:08:00Z</cp:lastPrinted>
  <dcterms:created xsi:type="dcterms:W3CDTF">2025-07-06T17:01:00Z</dcterms:created>
  <dcterms:modified xsi:type="dcterms:W3CDTF">2025-07-06T17:01:00Z</dcterms:modified>
</cp:coreProperties>
</file>