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42" w:rsidRDefault="00360951" w:rsidP="00AA3E62">
      <w:r>
        <w:rPr>
          <w:rFonts w:hint="eastAsia"/>
        </w:rPr>
        <w:t>様式第５</w:t>
      </w:r>
      <w:r w:rsidR="00883142">
        <w:rPr>
          <w:rFonts w:hint="eastAsia"/>
        </w:rPr>
        <w:t>号（第</w:t>
      </w:r>
      <w:r w:rsidR="00CA451A">
        <w:rPr>
          <w:rFonts w:hint="eastAsia"/>
        </w:rPr>
        <w:t>８</w:t>
      </w:r>
      <w:r w:rsidR="00883142">
        <w:rPr>
          <w:rFonts w:hint="eastAsia"/>
        </w:rPr>
        <w:t>条関係）</w:t>
      </w:r>
    </w:p>
    <w:p w:rsidR="00883142" w:rsidRDefault="00883142" w:rsidP="00AA3E62"/>
    <w:p w:rsidR="00883142" w:rsidRDefault="00EC716B" w:rsidP="00AA3E62">
      <w:pPr>
        <w:jc w:val="center"/>
      </w:pPr>
      <w:r>
        <w:rPr>
          <w:rFonts w:hint="eastAsia"/>
        </w:rPr>
        <w:t>農業次世代人材投資資金交付</w:t>
      </w:r>
      <w:r w:rsidR="00883142">
        <w:rPr>
          <w:rFonts w:hint="eastAsia"/>
        </w:rPr>
        <w:t>決定通知書</w:t>
      </w:r>
    </w:p>
    <w:p w:rsidR="00883142" w:rsidRDefault="00883142" w:rsidP="00AA3E62"/>
    <w:p w:rsidR="00883142" w:rsidRDefault="00CF2768" w:rsidP="00CF2768">
      <w:pPr>
        <w:wordWrap w:val="0"/>
        <w:jc w:val="right"/>
      </w:pPr>
      <w:r>
        <w:rPr>
          <w:rFonts w:hint="eastAsia"/>
        </w:rPr>
        <w:t xml:space="preserve">第　　　　　号　　　</w:t>
      </w:r>
    </w:p>
    <w:p w:rsidR="00883142" w:rsidRDefault="00883142" w:rsidP="00CF2768">
      <w:pPr>
        <w:wordWrap w:val="0"/>
        <w:jc w:val="right"/>
      </w:pPr>
      <w:r>
        <w:rPr>
          <w:rFonts w:hint="eastAsia"/>
        </w:rPr>
        <w:t>年　　月　　日</w:t>
      </w:r>
      <w:r w:rsidR="00CF2768">
        <w:rPr>
          <w:rFonts w:hint="eastAsia"/>
        </w:rPr>
        <w:t xml:space="preserve">　　　</w:t>
      </w:r>
    </w:p>
    <w:p w:rsidR="00883142" w:rsidRDefault="00883142" w:rsidP="00AA3E62"/>
    <w:p w:rsidR="00883142" w:rsidRDefault="00CF2768" w:rsidP="00AA3E62">
      <w:r>
        <w:rPr>
          <w:rFonts w:hint="eastAsia"/>
        </w:rPr>
        <w:t xml:space="preserve">　申請者　　　様</w:t>
      </w:r>
    </w:p>
    <w:p w:rsidR="00883142" w:rsidRDefault="00883142" w:rsidP="00AA3E62"/>
    <w:p w:rsidR="00883142" w:rsidRDefault="00883142" w:rsidP="00AA3E62"/>
    <w:p w:rsidR="00883142" w:rsidRDefault="00883142" w:rsidP="00AA3E62"/>
    <w:p w:rsidR="00883142" w:rsidRDefault="00CF2768" w:rsidP="00CF2768">
      <w:pPr>
        <w:wordWrap w:val="0"/>
        <w:ind w:right="420"/>
        <w:jc w:val="right"/>
      </w:pPr>
      <w:r>
        <w:rPr>
          <w:rFonts w:hint="eastAsia"/>
        </w:rPr>
        <w:t xml:space="preserve">八頭町長　　　　　㊞　　　</w:t>
      </w:r>
    </w:p>
    <w:p w:rsidR="00883142" w:rsidRDefault="00883142" w:rsidP="00AA3E62"/>
    <w:p w:rsidR="00883142" w:rsidRDefault="00883142" w:rsidP="00AA3E62">
      <w:pPr>
        <w:ind w:firstLineChars="100" w:firstLine="241"/>
      </w:pPr>
      <w:r>
        <w:rPr>
          <w:rFonts w:hint="eastAsia"/>
        </w:rPr>
        <w:t xml:space="preserve">　　年　　月　　日付で申請のあった　　年度八頭町</w:t>
      </w:r>
      <w:r w:rsidR="00EC716B">
        <w:rPr>
          <w:rFonts w:hint="eastAsia"/>
        </w:rPr>
        <w:t>農業次世代人材投資資金</w:t>
      </w:r>
      <w:r>
        <w:rPr>
          <w:rFonts w:hint="eastAsia"/>
        </w:rPr>
        <w:t>については、</w:t>
      </w:r>
      <w:r w:rsidR="00AA3E62">
        <w:rPr>
          <w:rFonts w:hint="eastAsia"/>
        </w:rPr>
        <w:t>下記のとおり決定しましたので、</w:t>
      </w:r>
      <w:r w:rsidR="007E2DA0">
        <w:rPr>
          <w:rFonts w:hint="eastAsia"/>
        </w:rPr>
        <w:t>八頭町</w:t>
      </w:r>
      <w:r w:rsidR="00EC716B" w:rsidRPr="00EC716B">
        <w:rPr>
          <w:rFonts w:hint="eastAsia"/>
          <w:szCs w:val="24"/>
        </w:rPr>
        <w:t>農業次世代人材投資資金交付</w:t>
      </w:r>
      <w:r w:rsidR="007E2DA0">
        <w:rPr>
          <w:rFonts w:hint="eastAsia"/>
        </w:rPr>
        <w:t>要綱第</w:t>
      </w:r>
      <w:r w:rsidR="00BA19EE">
        <w:rPr>
          <w:rFonts w:hint="eastAsia"/>
        </w:rPr>
        <w:t>８</w:t>
      </w:r>
      <w:r>
        <w:rPr>
          <w:rFonts w:hint="eastAsia"/>
        </w:rPr>
        <w:t>条</w:t>
      </w:r>
      <w:r w:rsidR="007E2DA0">
        <w:rPr>
          <w:rFonts w:hint="eastAsia"/>
        </w:rPr>
        <w:t>第</w:t>
      </w:r>
      <w:r w:rsidR="00360951">
        <w:rPr>
          <w:rFonts w:hint="eastAsia"/>
        </w:rPr>
        <w:t>２</w:t>
      </w:r>
      <w:r w:rsidR="007E2DA0">
        <w:rPr>
          <w:rFonts w:hint="eastAsia"/>
        </w:rPr>
        <w:t>項</w:t>
      </w:r>
      <w:r>
        <w:rPr>
          <w:rFonts w:hint="eastAsia"/>
        </w:rPr>
        <w:t>の規定により通知します。</w:t>
      </w:r>
    </w:p>
    <w:p w:rsidR="00883142" w:rsidRDefault="00883142" w:rsidP="00AA3E62"/>
    <w:p w:rsidR="00883142" w:rsidRDefault="00883142" w:rsidP="00AA3E62">
      <w:pPr>
        <w:jc w:val="center"/>
      </w:pPr>
      <w:r>
        <w:rPr>
          <w:rFonts w:hint="eastAsia"/>
        </w:rPr>
        <w:t>記</w:t>
      </w:r>
    </w:p>
    <w:p w:rsidR="00883142" w:rsidRDefault="00883142" w:rsidP="00AA3E62"/>
    <w:p w:rsidR="00883142" w:rsidRDefault="00AA3E62" w:rsidP="00AA3E62">
      <w:pPr>
        <w:ind w:left="210" w:hanging="210"/>
      </w:pPr>
      <w:r>
        <w:rPr>
          <w:rFonts w:hint="eastAsia"/>
        </w:rPr>
        <w:t xml:space="preserve">１　</w:t>
      </w:r>
      <w:r w:rsidR="00EC716B">
        <w:rPr>
          <w:rFonts w:hint="eastAsia"/>
        </w:rPr>
        <w:t>資金</w:t>
      </w:r>
      <w:r>
        <w:rPr>
          <w:rFonts w:hint="eastAsia"/>
        </w:rPr>
        <w:t>の対象となるのは、　　年　　月　　日付で申請のあった</w:t>
      </w:r>
      <w:r w:rsidR="0081233B">
        <w:rPr>
          <w:rFonts w:hint="eastAsia"/>
        </w:rPr>
        <w:t>青年等就農</w:t>
      </w:r>
      <w:r>
        <w:rPr>
          <w:rFonts w:hint="eastAsia"/>
        </w:rPr>
        <w:t>計画</w:t>
      </w:r>
      <w:r w:rsidR="00883142">
        <w:rPr>
          <w:rFonts w:hint="eastAsia"/>
        </w:rPr>
        <w:t>とし</w:t>
      </w:r>
      <w:r>
        <w:rPr>
          <w:rFonts w:hint="eastAsia"/>
        </w:rPr>
        <w:t>、その内容は計画</w:t>
      </w:r>
      <w:r w:rsidR="00883142">
        <w:rPr>
          <w:rFonts w:hint="eastAsia"/>
        </w:rPr>
        <w:t>書の内容欄記載のとおりとする。ただし、事業内容及び経費に変更が生じた場合は、変更申請をしなければならない。</w:t>
      </w:r>
    </w:p>
    <w:p w:rsidR="008A0001" w:rsidRDefault="008A0001" w:rsidP="00AA3E62">
      <w:pPr>
        <w:ind w:left="210" w:hanging="210"/>
      </w:pPr>
    </w:p>
    <w:p w:rsidR="00883142" w:rsidRDefault="00AA3E62" w:rsidP="00AA3E62">
      <w:pPr>
        <w:ind w:left="210" w:hanging="210"/>
      </w:pPr>
      <w:r>
        <w:rPr>
          <w:rFonts w:hint="eastAsia"/>
        </w:rPr>
        <w:t xml:space="preserve">２　</w:t>
      </w:r>
      <w:r w:rsidR="00EC716B">
        <w:rPr>
          <w:rFonts w:hint="eastAsia"/>
        </w:rPr>
        <w:t>資金</w:t>
      </w:r>
      <w:r w:rsidR="00883142">
        <w:rPr>
          <w:rFonts w:hint="eastAsia"/>
        </w:rPr>
        <w:t>等の額は、次のとおりとする。</w:t>
      </w:r>
    </w:p>
    <w:p w:rsidR="008A0001" w:rsidRDefault="00EC716B" w:rsidP="00AA3E62">
      <w:pPr>
        <w:ind w:left="210" w:hanging="210"/>
      </w:pPr>
      <w:r>
        <w:rPr>
          <w:rFonts w:hint="eastAsia"/>
        </w:rPr>
        <w:t xml:space="preserve">　　　交</w:t>
      </w:r>
      <w:r w:rsidR="007E2DA0">
        <w:rPr>
          <w:rFonts w:hint="eastAsia"/>
        </w:rPr>
        <w:t xml:space="preserve"> 付 </w:t>
      </w:r>
      <w:r w:rsidR="008A0001">
        <w:rPr>
          <w:rFonts w:hint="eastAsia"/>
        </w:rPr>
        <w:t>額　　　　　　　円</w:t>
      </w:r>
    </w:p>
    <w:p w:rsidR="008A0001" w:rsidRDefault="007E2DA0" w:rsidP="00AA3E62">
      <w:pPr>
        <w:ind w:left="210" w:hanging="210"/>
      </w:pPr>
      <w:r>
        <w:rPr>
          <w:rFonts w:hint="eastAsia"/>
        </w:rPr>
        <w:t xml:space="preserve">　　　</w:t>
      </w:r>
      <w:r w:rsidR="00EC716B">
        <w:rPr>
          <w:rFonts w:hint="eastAsia"/>
        </w:rPr>
        <w:t>交</w:t>
      </w:r>
      <w:r>
        <w:rPr>
          <w:rFonts w:hint="eastAsia"/>
        </w:rPr>
        <w:t>付</w:t>
      </w:r>
      <w:r w:rsidR="008A0001">
        <w:rPr>
          <w:rFonts w:hint="eastAsia"/>
        </w:rPr>
        <w:t>年月　　　　年　　月</w:t>
      </w:r>
      <w:r>
        <w:rPr>
          <w:rFonts w:hint="eastAsia"/>
        </w:rPr>
        <w:t xml:space="preserve">　～　　年　　月</w:t>
      </w:r>
    </w:p>
    <w:p w:rsidR="008A0001" w:rsidRDefault="008A0001" w:rsidP="00AA3E62">
      <w:pPr>
        <w:ind w:left="210" w:hanging="210"/>
      </w:pPr>
    </w:p>
    <w:p w:rsidR="00883142" w:rsidRDefault="00AA3E62" w:rsidP="00AA3E62">
      <w:pPr>
        <w:ind w:left="210" w:hanging="210"/>
      </w:pPr>
      <w:r>
        <w:rPr>
          <w:rFonts w:hint="eastAsia"/>
        </w:rPr>
        <w:t xml:space="preserve">３　</w:t>
      </w:r>
      <w:r w:rsidR="00EC716B">
        <w:rPr>
          <w:rFonts w:hint="eastAsia"/>
        </w:rPr>
        <w:t>交付</w:t>
      </w:r>
      <w:r>
        <w:rPr>
          <w:rFonts w:hint="eastAsia"/>
        </w:rPr>
        <w:t>対象者は、</w:t>
      </w:r>
      <w:r w:rsidRPr="00EC716B">
        <w:rPr>
          <w:rFonts w:hint="eastAsia"/>
        </w:rPr>
        <w:t>八頭町</w:t>
      </w:r>
      <w:r w:rsidR="00EC716B" w:rsidRPr="00EC716B">
        <w:rPr>
          <w:rFonts w:hint="eastAsia"/>
        </w:rPr>
        <w:t>農業次世代人材投資資金交付</w:t>
      </w:r>
      <w:r>
        <w:rPr>
          <w:rFonts w:hint="eastAsia"/>
        </w:rPr>
        <w:t>要綱</w:t>
      </w:r>
      <w:r w:rsidR="00883142">
        <w:rPr>
          <w:rFonts w:hint="eastAsia"/>
        </w:rPr>
        <w:t>に従わなければならない。</w:t>
      </w:r>
    </w:p>
    <w:p w:rsidR="008A0001" w:rsidRDefault="008A0001" w:rsidP="00AA3E62"/>
    <w:p w:rsidR="00883142" w:rsidRDefault="00AA3E62" w:rsidP="008A0001">
      <w:pPr>
        <w:ind w:left="241" w:hangingChars="100" w:hanging="241"/>
      </w:pPr>
      <w:r>
        <w:rPr>
          <w:rFonts w:hint="eastAsia"/>
        </w:rPr>
        <w:t>４　この</w:t>
      </w:r>
      <w:r w:rsidR="00EC716B">
        <w:rPr>
          <w:rFonts w:hint="eastAsia"/>
        </w:rPr>
        <w:t>資金</w:t>
      </w:r>
      <w:r>
        <w:rPr>
          <w:rFonts w:hint="eastAsia"/>
        </w:rPr>
        <w:t>に係る会計帳簿及び証拠書類は、事業完了の翌年度から起算して９</w:t>
      </w:r>
      <w:r w:rsidR="00883142">
        <w:rPr>
          <w:rFonts w:hint="eastAsia"/>
        </w:rPr>
        <w:t>年間保存しなければならない。</w:t>
      </w:r>
    </w:p>
    <w:p w:rsidR="00883142" w:rsidRDefault="00883142" w:rsidP="00AA3E62"/>
    <w:p w:rsidR="007E2DA0" w:rsidRDefault="007E2DA0" w:rsidP="00AA3E62"/>
    <w:p w:rsidR="00883142" w:rsidRDefault="00883142" w:rsidP="00AA3E62">
      <w:pPr>
        <w:ind w:left="482" w:hangingChars="200" w:hanging="482"/>
      </w:pPr>
      <w:r>
        <w:rPr>
          <w:rFonts w:hint="eastAsia"/>
        </w:rPr>
        <w:t>（注）八頭町</w:t>
      </w:r>
      <w:r w:rsidR="00EC716B" w:rsidRPr="00EC716B">
        <w:rPr>
          <w:rFonts w:hint="eastAsia"/>
          <w:szCs w:val="24"/>
        </w:rPr>
        <w:t>農業次世代人材投資資金</w:t>
      </w:r>
      <w:r>
        <w:rPr>
          <w:rFonts w:hint="eastAsia"/>
        </w:rPr>
        <w:t>の</w:t>
      </w:r>
      <w:r w:rsidR="00EC716B">
        <w:rPr>
          <w:rFonts w:hint="eastAsia"/>
        </w:rPr>
        <w:t>交付</w:t>
      </w:r>
      <w:r>
        <w:rPr>
          <w:rFonts w:hint="eastAsia"/>
        </w:rPr>
        <w:t>を中止する場合、または、</w:t>
      </w:r>
      <w:r w:rsidR="00EC716B">
        <w:rPr>
          <w:rFonts w:hint="eastAsia"/>
        </w:rPr>
        <w:t>交付</w:t>
      </w:r>
      <w:r>
        <w:rPr>
          <w:rFonts w:hint="eastAsia"/>
        </w:rPr>
        <w:t>済の</w:t>
      </w:r>
      <w:r w:rsidR="00EC716B">
        <w:rPr>
          <w:rFonts w:hint="eastAsia"/>
        </w:rPr>
        <w:t>資金</w:t>
      </w:r>
      <w:r>
        <w:rPr>
          <w:rFonts w:hint="eastAsia"/>
        </w:rPr>
        <w:t>の返還を要する場合の要件を裏面に記載</w:t>
      </w:r>
    </w:p>
    <w:p w:rsidR="00883142" w:rsidRDefault="00883142" w:rsidP="00883142">
      <w:pPr>
        <w:widowControl/>
        <w:jc w:val="left"/>
      </w:pPr>
      <w:r>
        <w:br w:type="page"/>
      </w:r>
    </w:p>
    <w:p w:rsidR="00883142" w:rsidRDefault="00360951" w:rsidP="00883142">
      <w:r>
        <w:rPr>
          <w:rFonts w:hint="eastAsia"/>
        </w:rPr>
        <w:lastRenderedPageBreak/>
        <w:t>様式第５</w:t>
      </w:r>
      <w:r w:rsidR="00883142">
        <w:rPr>
          <w:rFonts w:hint="eastAsia"/>
        </w:rPr>
        <w:t>号（裏）</w:t>
      </w:r>
    </w:p>
    <w:p w:rsidR="00883142" w:rsidRDefault="00883142" w:rsidP="00883142"/>
    <w:p w:rsidR="00883142" w:rsidRDefault="00EC716B" w:rsidP="00883142">
      <w:r>
        <w:rPr>
          <w:rFonts w:hint="eastAsia"/>
        </w:rPr>
        <w:t>１．交付</w:t>
      </w:r>
      <w:r w:rsidR="00883142">
        <w:rPr>
          <w:rFonts w:hint="eastAsia"/>
        </w:rPr>
        <w:t>を中止する場合</w:t>
      </w:r>
    </w:p>
    <w:p w:rsidR="00883142" w:rsidRPr="00407799" w:rsidRDefault="00883142" w:rsidP="00EC716B">
      <w:pPr>
        <w:ind w:leftChars="100" w:left="602" w:hangingChars="150" w:hanging="361"/>
      </w:pPr>
      <w:r>
        <w:rPr>
          <w:rFonts w:hint="eastAsia"/>
        </w:rPr>
        <w:t>(1)八頭町</w:t>
      </w:r>
      <w:r w:rsidR="00EC716B" w:rsidRPr="00EC716B">
        <w:rPr>
          <w:rFonts w:hint="eastAsia"/>
        </w:rPr>
        <w:t>農業次世代人材投資資金交付</w:t>
      </w:r>
      <w:r w:rsidRPr="00EC716B">
        <w:rPr>
          <w:rFonts w:hint="eastAsia"/>
        </w:rPr>
        <w:t>要</w:t>
      </w:r>
      <w:r>
        <w:rPr>
          <w:rFonts w:hint="eastAsia"/>
        </w:rPr>
        <w:t>綱</w:t>
      </w:r>
      <w:r w:rsidRPr="00407799">
        <w:rPr>
          <w:rFonts w:hint="eastAsia"/>
        </w:rPr>
        <w:t>第</w:t>
      </w:r>
      <w:r w:rsidR="007E2DA0">
        <w:rPr>
          <w:rFonts w:hint="eastAsia"/>
        </w:rPr>
        <w:t>2</w:t>
      </w:r>
      <w:r>
        <w:rPr>
          <w:rFonts w:hint="eastAsia"/>
        </w:rPr>
        <w:t>条に</w:t>
      </w:r>
      <w:r w:rsidRPr="00407799">
        <w:rPr>
          <w:rFonts w:hint="eastAsia"/>
        </w:rPr>
        <w:t>規定する要件を満たさなくなった場合</w:t>
      </w:r>
    </w:p>
    <w:p w:rsidR="00883142" w:rsidRPr="00407799" w:rsidRDefault="00883142" w:rsidP="00883142">
      <w:pPr>
        <w:ind w:firstLineChars="100" w:firstLine="241"/>
      </w:pPr>
      <w:r>
        <w:rPr>
          <w:rFonts w:hint="eastAsia"/>
        </w:rPr>
        <w:t>(2)</w:t>
      </w:r>
      <w:r w:rsidRPr="00407799">
        <w:rPr>
          <w:rFonts w:hint="eastAsia"/>
        </w:rPr>
        <w:t>農業経営を中止した場合</w:t>
      </w:r>
    </w:p>
    <w:p w:rsidR="00883142" w:rsidRPr="00407799" w:rsidRDefault="00883142" w:rsidP="00883142">
      <w:pPr>
        <w:ind w:firstLineChars="100" w:firstLine="241"/>
      </w:pPr>
      <w:r>
        <w:rPr>
          <w:rFonts w:hint="eastAsia"/>
        </w:rPr>
        <w:t>(3)</w:t>
      </w:r>
      <w:r w:rsidRPr="00407799">
        <w:rPr>
          <w:rFonts w:hint="eastAsia"/>
        </w:rPr>
        <w:t>農業経営を休止した場合</w:t>
      </w:r>
    </w:p>
    <w:p w:rsidR="00883142" w:rsidRPr="00407799" w:rsidRDefault="00883142" w:rsidP="00EC716B">
      <w:pPr>
        <w:ind w:leftChars="100" w:left="602" w:hangingChars="150" w:hanging="361"/>
      </w:pPr>
      <w:r>
        <w:rPr>
          <w:rFonts w:hint="eastAsia"/>
        </w:rPr>
        <w:t>(4)八頭町</w:t>
      </w:r>
      <w:r w:rsidR="00EC716B" w:rsidRPr="00EC716B">
        <w:rPr>
          <w:rFonts w:hint="eastAsia"/>
        </w:rPr>
        <w:t>農業次世代人材投資資金交付</w:t>
      </w:r>
      <w:r>
        <w:rPr>
          <w:rFonts w:hint="eastAsia"/>
        </w:rPr>
        <w:t>要綱</w:t>
      </w:r>
      <w:r w:rsidRPr="00407799">
        <w:rPr>
          <w:rFonts w:hint="eastAsia"/>
        </w:rPr>
        <w:t>第</w:t>
      </w:r>
      <w:r w:rsidR="0022187B">
        <w:rPr>
          <w:rFonts w:hint="eastAsia"/>
        </w:rPr>
        <w:t>1</w:t>
      </w:r>
      <w:r w:rsidR="00E13F0B">
        <w:rPr>
          <w:rFonts w:hint="eastAsia"/>
        </w:rPr>
        <w:t>7</w:t>
      </w:r>
      <w:r w:rsidR="007E2DA0">
        <w:rPr>
          <w:rFonts w:hint="eastAsia"/>
        </w:rPr>
        <w:t>条</w:t>
      </w:r>
      <w:r>
        <w:rPr>
          <w:rFonts w:hint="eastAsia"/>
        </w:rPr>
        <w:t>に規定する就農</w:t>
      </w:r>
      <w:r w:rsidRPr="00407799">
        <w:rPr>
          <w:rFonts w:hint="eastAsia"/>
        </w:rPr>
        <w:t>状況報告を行わなかった場合</w:t>
      </w:r>
    </w:p>
    <w:p w:rsidR="00EC716B" w:rsidRDefault="00883142" w:rsidP="00883142">
      <w:pPr>
        <w:ind w:leftChars="100" w:left="723" w:hangingChars="200" w:hanging="482"/>
      </w:pPr>
      <w:r>
        <w:rPr>
          <w:rFonts w:hint="eastAsia"/>
        </w:rPr>
        <w:t>(5)八頭町</w:t>
      </w:r>
      <w:r w:rsidR="00EC716B" w:rsidRPr="00EC716B">
        <w:rPr>
          <w:rFonts w:hint="eastAsia"/>
        </w:rPr>
        <w:t>農業次世代人材投資資金交付</w:t>
      </w:r>
      <w:r>
        <w:rPr>
          <w:rFonts w:hint="eastAsia"/>
        </w:rPr>
        <w:t>要綱</w:t>
      </w:r>
      <w:r w:rsidRPr="00407799">
        <w:rPr>
          <w:rFonts w:hint="eastAsia"/>
        </w:rPr>
        <w:t>第</w:t>
      </w:r>
      <w:r w:rsidR="00E13F0B">
        <w:rPr>
          <w:rFonts w:hint="eastAsia"/>
        </w:rPr>
        <w:t>18</w:t>
      </w:r>
      <w:r w:rsidRPr="00407799">
        <w:rPr>
          <w:rFonts w:hint="eastAsia"/>
        </w:rPr>
        <w:t>条の規定による就農状況の現地確認等</w:t>
      </w:r>
    </w:p>
    <w:p w:rsidR="00883142" w:rsidRPr="00407799" w:rsidRDefault="00883142" w:rsidP="00EC716B">
      <w:pPr>
        <w:ind w:firstLineChars="250" w:firstLine="602"/>
      </w:pPr>
      <w:r w:rsidRPr="00407799">
        <w:rPr>
          <w:rFonts w:hint="eastAsia"/>
        </w:rPr>
        <w:t>により、次に掲げる場合その他適切な農業経営を行っていないと</w:t>
      </w:r>
      <w:r>
        <w:rPr>
          <w:rFonts w:hint="eastAsia"/>
        </w:rPr>
        <w:t>町長</w:t>
      </w:r>
      <w:r w:rsidRPr="00407799">
        <w:rPr>
          <w:rFonts w:hint="eastAsia"/>
        </w:rPr>
        <w:t>が判断した場合</w:t>
      </w:r>
    </w:p>
    <w:p w:rsidR="00883142" w:rsidRPr="00407799" w:rsidRDefault="00883142" w:rsidP="00883142">
      <w:pPr>
        <w:ind w:firstLineChars="200" w:firstLine="482"/>
      </w:pPr>
      <w:r w:rsidRPr="00407799">
        <w:rPr>
          <w:rFonts w:hint="eastAsia"/>
        </w:rPr>
        <w:t>ア</w:t>
      </w:r>
      <w:r>
        <w:rPr>
          <w:rFonts w:hint="eastAsia"/>
        </w:rPr>
        <w:t xml:space="preserve">　</w:t>
      </w:r>
      <w:r w:rsidRPr="00407799">
        <w:rPr>
          <w:rFonts w:hint="eastAsia"/>
        </w:rPr>
        <w:t>経営開始計画の達成に必要な経営資産を縮小した場合</w:t>
      </w:r>
    </w:p>
    <w:p w:rsidR="00883142" w:rsidRPr="00407799" w:rsidRDefault="00883142" w:rsidP="00883142">
      <w:pPr>
        <w:ind w:firstLineChars="200" w:firstLine="482"/>
      </w:pPr>
      <w:r w:rsidRPr="00407799">
        <w:rPr>
          <w:rFonts w:hint="eastAsia"/>
        </w:rPr>
        <w:t>イ</w:t>
      </w:r>
      <w:r>
        <w:rPr>
          <w:rFonts w:hint="eastAsia"/>
        </w:rPr>
        <w:t xml:space="preserve">　</w:t>
      </w:r>
      <w:r w:rsidRPr="00407799">
        <w:rPr>
          <w:rFonts w:hint="eastAsia"/>
        </w:rPr>
        <w:t>耕作すべき農地を遊休化した場合</w:t>
      </w:r>
    </w:p>
    <w:p w:rsidR="00883142" w:rsidRPr="00407799" w:rsidRDefault="00883142" w:rsidP="00883142">
      <w:pPr>
        <w:ind w:firstLineChars="200" w:firstLine="482"/>
      </w:pPr>
      <w:r w:rsidRPr="00407799">
        <w:rPr>
          <w:rFonts w:hint="eastAsia"/>
        </w:rPr>
        <w:t>ウ</w:t>
      </w:r>
      <w:r>
        <w:rPr>
          <w:rFonts w:hint="eastAsia"/>
        </w:rPr>
        <w:t xml:space="preserve">　</w:t>
      </w:r>
      <w:r w:rsidRPr="00407799">
        <w:rPr>
          <w:rFonts w:hint="eastAsia"/>
        </w:rPr>
        <w:t>農作物を適切に生産していない場合</w:t>
      </w:r>
    </w:p>
    <w:p w:rsidR="00883142" w:rsidRPr="00407799" w:rsidRDefault="00883142" w:rsidP="00883142">
      <w:pPr>
        <w:ind w:firstLineChars="200" w:firstLine="482"/>
      </w:pPr>
      <w:r w:rsidRPr="00407799">
        <w:rPr>
          <w:rFonts w:hint="eastAsia"/>
        </w:rPr>
        <w:t>エ</w:t>
      </w:r>
      <w:r>
        <w:rPr>
          <w:rFonts w:hint="eastAsia"/>
        </w:rPr>
        <w:t xml:space="preserve">　</w:t>
      </w:r>
      <w:r w:rsidRPr="00407799">
        <w:rPr>
          <w:rFonts w:hint="eastAsia"/>
        </w:rPr>
        <w:t>農業従事日数が年間</w:t>
      </w:r>
      <w:r w:rsidRPr="00407799">
        <w:t xml:space="preserve">150 </w:t>
      </w:r>
      <w:r w:rsidRPr="00407799">
        <w:rPr>
          <w:rFonts w:hint="eastAsia"/>
        </w:rPr>
        <w:t>日</w:t>
      </w:r>
      <w:r w:rsidR="00EC716B">
        <w:rPr>
          <w:rFonts w:hint="eastAsia"/>
        </w:rPr>
        <w:t>かつ1,200時間</w:t>
      </w:r>
      <w:r w:rsidRPr="00407799">
        <w:rPr>
          <w:rFonts w:hint="eastAsia"/>
        </w:rPr>
        <w:t>以下である場合</w:t>
      </w:r>
    </w:p>
    <w:p w:rsidR="00883142" w:rsidRDefault="00883142" w:rsidP="00883142">
      <w:pPr>
        <w:ind w:firstLineChars="200" w:firstLine="482"/>
      </w:pPr>
      <w:r w:rsidRPr="00407799">
        <w:rPr>
          <w:rFonts w:hint="eastAsia"/>
        </w:rPr>
        <w:t>オ</w:t>
      </w:r>
      <w:r>
        <w:rPr>
          <w:rFonts w:hint="eastAsia"/>
        </w:rPr>
        <w:t xml:space="preserve">　町長</w:t>
      </w:r>
      <w:r w:rsidRPr="00407799">
        <w:rPr>
          <w:rFonts w:hint="eastAsia"/>
        </w:rPr>
        <w:t>から改善指導を受けたにもかかわらず、改善に向けた取組を行わない場合</w:t>
      </w:r>
    </w:p>
    <w:p w:rsidR="00EC716B" w:rsidRDefault="00EC716B" w:rsidP="00EC716B">
      <w:pPr>
        <w:ind w:leftChars="100" w:left="602" w:hangingChars="150" w:hanging="361"/>
      </w:pPr>
      <w:r>
        <w:rPr>
          <w:rFonts w:hint="eastAsia"/>
        </w:rPr>
        <w:t>(6)</w:t>
      </w:r>
      <w:r w:rsidRPr="00EC716B">
        <w:rPr>
          <w:rFonts w:hint="eastAsia"/>
        </w:rPr>
        <w:t xml:space="preserve"> </w:t>
      </w:r>
      <w:r>
        <w:rPr>
          <w:rFonts w:hint="eastAsia"/>
        </w:rPr>
        <w:t>八頭町</w:t>
      </w:r>
      <w:r w:rsidRPr="00EC716B">
        <w:rPr>
          <w:rFonts w:hint="eastAsia"/>
        </w:rPr>
        <w:t>農業次世代人材投資資金交付</w:t>
      </w:r>
      <w:r>
        <w:rPr>
          <w:rFonts w:hint="eastAsia"/>
        </w:rPr>
        <w:t>要綱</w:t>
      </w:r>
      <w:r w:rsidRPr="00407799">
        <w:rPr>
          <w:rFonts w:hint="eastAsia"/>
        </w:rPr>
        <w:t>第</w:t>
      </w:r>
      <w:r w:rsidR="00E13F0B">
        <w:rPr>
          <w:rFonts w:hint="eastAsia"/>
        </w:rPr>
        <w:t>19</w:t>
      </w:r>
      <w:bookmarkStart w:id="0" w:name="_GoBack"/>
      <w:bookmarkEnd w:id="0"/>
      <w:r w:rsidRPr="00407799">
        <w:rPr>
          <w:rFonts w:hint="eastAsia"/>
        </w:rPr>
        <w:t>条の規定</w:t>
      </w:r>
      <w:r>
        <w:rPr>
          <w:rFonts w:hint="eastAsia"/>
        </w:rPr>
        <w:t>による中間評価によりＣ評価相当と判断した場合</w:t>
      </w:r>
    </w:p>
    <w:p w:rsidR="00883142" w:rsidRDefault="00EC716B" w:rsidP="00EC716B">
      <w:pPr>
        <w:ind w:leftChars="100" w:left="602" w:hangingChars="150" w:hanging="361"/>
      </w:pPr>
      <w:r>
        <w:rPr>
          <w:rFonts w:hint="eastAsia"/>
        </w:rPr>
        <w:t>(7</w:t>
      </w:r>
      <w:r w:rsidR="00883142">
        <w:rPr>
          <w:rFonts w:hint="eastAsia"/>
        </w:rPr>
        <w:t>)受給者</w:t>
      </w:r>
      <w:r w:rsidR="00883142" w:rsidRPr="00407799">
        <w:rPr>
          <w:rFonts w:hint="eastAsia"/>
        </w:rPr>
        <w:t>の前年の総所得（農業経営開始後の所得に限り、</w:t>
      </w:r>
      <w:r>
        <w:rPr>
          <w:rFonts w:hint="eastAsia"/>
        </w:rPr>
        <w:t>資金</w:t>
      </w:r>
      <w:r w:rsidR="00883142" w:rsidRPr="00407799">
        <w:rPr>
          <w:rFonts w:hint="eastAsia"/>
        </w:rPr>
        <w:t>は除く。）が</w:t>
      </w:r>
      <w:r>
        <w:rPr>
          <w:rFonts w:hint="eastAsia"/>
        </w:rPr>
        <w:t>3</w:t>
      </w:r>
      <w:r w:rsidR="00883142" w:rsidRPr="00407799">
        <w:t xml:space="preserve">50 </w:t>
      </w:r>
      <w:r w:rsidR="00883142">
        <w:rPr>
          <w:rFonts w:hint="eastAsia"/>
        </w:rPr>
        <w:t>万円以上であった場合。ただし、</w:t>
      </w:r>
      <w:r w:rsidR="00883142" w:rsidRPr="00407799">
        <w:rPr>
          <w:rFonts w:hint="eastAsia"/>
        </w:rPr>
        <w:t>その後、</w:t>
      </w:r>
      <w:r>
        <w:rPr>
          <w:rFonts w:hint="eastAsia"/>
        </w:rPr>
        <w:t>3</w:t>
      </w:r>
      <w:r w:rsidR="00883142">
        <w:t>5</w:t>
      </w:r>
      <w:r w:rsidR="00883142">
        <w:rPr>
          <w:rFonts w:hint="eastAsia"/>
        </w:rPr>
        <w:t>0</w:t>
      </w:r>
      <w:r w:rsidR="00883142" w:rsidRPr="00407799">
        <w:rPr>
          <w:rFonts w:hint="eastAsia"/>
        </w:rPr>
        <w:t>万円を下回った場合は、翌年から</w:t>
      </w:r>
      <w:r>
        <w:rPr>
          <w:rFonts w:hint="eastAsia"/>
        </w:rPr>
        <w:t>交付</w:t>
      </w:r>
      <w:r w:rsidR="00883142" w:rsidRPr="00407799">
        <w:rPr>
          <w:rFonts w:hint="eastAsia"/>
        </w:rPr>
        <w:t>を再開することがで</w:t>
      </w:r>
      <w:r w:rsidR="00883142">
        <w:rPr>
          <w:rFonts w:hint="eastAsia"/>
        </w:rPr>
        <w:t>きるものとする。</w:t>
      </w:r>
    </w:p>
    <w:p w:rsidR="00883142" w:rsidRDefault="00883142" w:rsidP="00883142"/>
    <w:p w:rsidR="00883142" w:rsidRPr="00525EAE" w:rsidRDefault="00EC716B" w:rsidP="00883142">
      <w:r>
        <w:rPr>
          <w:rFonts w:hint="eastAsia"/>
        </w:rPr>
        <w:t>２．資</w:t>
      </w:r>
      <w:r w:rsidR="00883142">
        <w:rPr>
          <w:rFonts w:hint="eastAsia"/>
        </w:rPr>
        <w:t>金の返還を要する場合</w:t>
      </w:r>
    </w:p>
    <w:p w:rsidR="00883142" w:rsidRDefault="00883142" w:rsidP="00883142">
      <w:pPr>
        <w:ind w:leftChars="100" w:left="723" w:hangingChars="200" w:hanging="482"/>
      </w:pPr>
      <w:r>
        <w:rPr>
          <w:rFonts w:hint="eastAsia"/>
        </w:rPr>
        <w:t>(1)</w:t>
      </w:r>
      <w:r w:rsidRPr="00525EAE">
        <w:rPr>
          <w:rFonts w:hint="eastAsia"/>
        </w:rPr>
        <w:t xml:space="preserve"> </w:t>
      </w:r>
      <w:r>
        <w:rPr>
          <w:rFonts w:hint="eastAsia"/>
        </w:rPr>
        <w:t>八頭町</w:t>
      </w:r>
      <w:r w:rsidR="00EC716B" w:rsidRPr="00EC716B">
        <w:rPr>
          <w:rFonts w:hint="eastAsia"/>
        </w:rPr>
        <w:t>農業次世代人材投資資金交付</w:t>
      </w:r>
      <w:r>
        <w:rPr>
          <w:rFonts w:hint="eastAsia"/>
        </w:rPr>
        <w:t>要綱</w:t>
      </w:r>
      <w:r w:rsidRPr="00407799">
        <w:rPr>
          <w:rFonts w:hint="eastAsia"/>
        </w:rPr>
        <w:t>第</w:t>
      </w:r>
      <w:r>
        <w:t>1</w:t>
      </w:r>
      <w:r w:rsidR="007E2DA0">
        <w:rPr>
          <w:rFonts w:hint="eastAsia"/>
        </w:rPr>
        <w:t>1</w:t>
      </w:r>
      <w:r w:rsidRPr="00407799">
        <w:t xml:space="preserve"> </w:t>
      </w:r>
      <w:r w:rsidRPr="00407799">
        <w:rPr>
          <w:rFonts w:hint="eastAsia"/>
        </w:rPr>
        <w:t>条第</w:t>
      </w:r>
      <w:r>
        <w:t>1</w:t>
      </w:r>
      <w:r w:rsidRPr="00407799">
        <w:rPr>
          <w:rFonts w:hint="eastAsia"/>
        </w:rPr>
        <w:t>号から第</w:t>
      </w:r>
      <w:r>
        <w:t>5</w:t>
      </w:r>
      <w:r w:rsidR="00EC716B">
        <w:rPr>
          <w:rFonts w:hint="eastAsia"/>
        </w:rPr>
        <w:t>号に掲げる要件に該当した時点が既に給付した資</w:t>
      </w:r>
      <w:r w:rsidRPr="00407799">
        <w:rPr>
          <w:rFonts w:hint="eastAsia"/>
        </w:rPr>
        <w:t>金の対象期間中である場合</w:t>
      </w:r>
      <w:r>
        <w:rPr>
          <w:rFonts w:hint="eastAsia"/>
        </w:rPr>
        <w:t>。</w:t>
      </w:r>
      <w:r w:rsidRPr="00407799">
        <w:rPr>
          <w:rFonts w:hint="eastAsia"/>
        </w:rPr>
        <w:t>残りの対象期間の月数分（当該要件に該当した月を含む。）の</w:t>
      </w:r>
      <w:r w:rsidR="00EC716B">
        <w:rPr>
          <w:rFonts w:hint="eastAsia"/>
        </w:rPr>
        <w:t>資金</w:t>
      </w:r>
      <w:r>
        <w:rPr>
          <w:rFonts w:hint="eastAsia"/>
        </w:rPr>
        <w:t>を返還するものとする。</w:t>
      </w:r>
    </w:p>
    <w:p w:rsidR="0081233B" w:rsidRPr="0081233B" w:rsidRDefault="0081233B" w:rsidP="0081233B">
      <w:pPr>
        <w:ind w:leftChars="100" w:left="723" w:hangingChars="200" w:hanging="482"/>
        <w:rPr>
          <w:b/>
        </w:rPr>
      </w:pPr>
      <w:bookmarkStart w:id="1" w:name="13000414001000000016"/>
      <w:r>
        <w:rPr>
          <w:rStyle w:val="add-text1"/>
          <w:rFonts w:hint="eastAsia"/>
          <w:b w:val="0"/>
          <w:color w:val="auto"/>
        </w:rPr>
        <w:t xml:space="preserve">(2) </w:t>
      </w:r>
      <w:bookmarkEnd w:id="1"/>
      <w:r w:rsidRPr="00407799">
        <w:rPr>
          <w:rFonts w:hint="eastAsia"/>
        </w:rPr>
        <w:t>虚偽の申請等を行った場合</w:t>
      </w:r>
      <w:r>
        <w:rPr>
          <w:rFonts w:hint="eastAsia"/>
        </w:rPr>
        <w:t>。</w:t>
      </w:r>
      <w:r w:rsidR="00EC716B">
        <w:rPr>
          <w:rFonts w:hint="eastAsia"/>
        </w:rPr>
        <w:t>資金</w:t>
      </w:r>
      <w:r w:rsidRPr="00407799">
        <w:rPr>
          <w:rFonts w:hint="eastAsia"/>
        </w:rPr>
        <w:t>の全額</w:t>
      </w:r>
      <w:r>
        <w:rPr>
          <w:rFonts w:hint="eastAsia"/>
        </w:rPr>
        <w:t>を返還するものとする。</w:t>
      </w:r>
    </w:p>
    <w:p w:rsidR="00883142" w:rsidRDefault="0081233B" w:rsidP="0081233B">
      <w:pPr>
        <w:ind w:leftChars="100" w:left="723" w:hangingChars="200" w:hanging="482"/>
      </w:pPr>
      <w:r>
        <w:rPr>
          <w:rFonts w:hint="eastAsia"/>
        </w:rPr>
        <w:t>(3</w:t>
      </w:r>
      <w:r w:rsidR="00883142">
        <w:rPr>
          <w:rFonts w:hint="eastAsia"/>
        </w:rPr>
        <w:t>)</w:t>
      </w:r>
      <w:r>
        <w:rPr>
          <w:rFonts w:hint="eastAsia"/>
        </w:rPr>
        <w:t xml:space="preserve"> </w:t>
      </w:r>
      <w:r w:rsidR="00EC716B">
        <w:rPr>
          <w:rFonts w:hint="eastAsia"/>
        </w:rPr>
        <w:t>八頭町</w:t>
      </w:r>
      <w:r w:rsidR="00EC716B" w:rsidRPr="00EC716B">
        <w:rPr>
          <w:rFonts w:hint="eastAsia"/>
        </w:rPr>
        <w:t>農業次世代人材投資資金交付</w:t>
      </w:r>
      <w:r>
        <w:rPr>
          <w:rFonts w:hint="eastAsia"/>
        </w:rPr>
        <w:t>要綱</w:t>
      </w:r>
      <w:r w:rsidRPr="0081233B">
        <w:rPr>
          <w:rStyle w:val="add-text1"/>
          <w:rFonts w:hint="eastAsia"/>
          <w:b w:val="0"/>
          <w:color w:val="auto"/>
        </w:rPr>
        <w:t>第2条第1項第2</w:t>
      </w:r>
      <w:r w:rsidR="00EC716B">
        <w:rPr>
          <w:rStyle w:val="add-text1"/>
          <w:rFonts w:hint="eastAsia"/>
          <w:b w:val="0"/>
          <w:color w:val="auto"/>
        </w:rPr>
        <w:t>号のアのただし書による交付</w:t>
      </w:r>
      <w:r w:rsidRPr="0081233B">
        <w:rPr>
          <w:rStyle w:val="add-text1"/>
          <w:rFonts w:hint="eastAsia"/>
          <w:b w:val="0"/>
          <w:color w:val="auto"/>
        </w:rPr>
        <w:t>期間中に農地の所有権の移転が行われなかった場合、</w:t>
      </w:r>
      <w:r w:rsidR="00EC716B">
        <w:rPr>
          <w:rStyle w:val="add-text1"/>
          <w:rFonts w:hint="eastAsia"/>
          <w:b w:val="0"/>
          <w:color w:val="auto"/>
        </w:rPr>
        <w:t>資金</w:t>
      </w:r>
      <w:r w:rsidRPr="0081233B">
        <w:rPr>
          <w:rStyle w:val="add-text1"/>
          <w:rFonts w:hint="eastAsia"/>
          <w:b w:val="0"/>
          <w:color w:val="auto"/>
        </w:rPr>
        <w:t>の全額</w:t>
      </w:r>
      <w:r>
        <w:rPr>
          <w:rStyle w:val="add-text1"/>
          <w:rFonts w:hint="eastAsia"/>
          <w:b w:val="0"/>
          <w:color w:val="auto"/>
        </w:rPr>
        <w:t>を返還するものとする。</w:t>
      </w:r>
    </w:p>
    <w:p w:rsidR="00883142" w:rsidRPr="00525EAE" w:rsidRDefault="00883142" w:rsidP="00883142"/>
    <w:p w:rsidR="00883142" w:rsidRDefault="00883142" w:rsidP="00883142"/>
    <w:p w:rsidR="00BA329C" w:rsidRPr="00883142" w:rsidRDefault="00BA329C" w:rsidP="00407799"/>
    <w:sectPr w:rsidR="00BA329C" w:rsidRPr="00883142" w:rsidSect="00A25016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71" w:rsidRDefault="00D47C71" w:rsidP="00BA329C">
      <w:r>
        <w:separator/>
      </w:r>
    </w:p>
  </w:endnote>
  <w:endnote w:type="continuationSeparator" w:id="0">
    <w:p w:rsidR="00D47C71" w:rsidRDefault="00D47C71" w:rsidP="00BA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71" w:rsidRDefault="00D47C71" w:rsidP="00BA329C">
      <w:r>
        <w:separator/>
      </w:r>
    </w:p>
  </w:footnote>
  <w:footnote w:type="continuationSeparator" w:id="0">
    <w:p w:rsidR="00D47C71" w:rsidRDefault="00D47C71" w:rsidP="00BA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799"/>
    <w:rsid w:val="000564D9"/>
    <w:rsid w:val="000565EC"/>
    <w:rsid w:val="00095885"/>
    <w:rsid w:val="001006C6"/>
    <w:rsid w:val="00134F6F"/>
    <w:rsid w:val="00137877"/>
    <w:rsid w:val="001E31E0"/>
    <w:rsid w:val="001E6DCC"/>
    <w:rsid w:val="001F72A6"/>
    <w:rsid w:val="0022187B"/>
    <w:rsid w:val="00245EFE"/>
    <w:rsid w:val="00246026"/>
    <w:rsid w:val="002969DA"/>
    <w:rsid w:val="00326C51"/>
    <w:rsid w:val="0034084E"/>
    <w:rsid w:val="003517CA"/>
    <w:rsid w:val="00360951"/>
    <w:rsid w:val="00383297"/>
    <w:rsid w:val="00407799"/>
    <w:rsid w:val="004400FE"/>
    <w:rsid w:val="00502491"/>
    <w:rsid w:val="00525EAE"/>
    <w:rsid w:val="00552FDA"/>
    <w:rsid w:val="005635B2"/>
    <w:rsid w:val="005A68BD"/>
    <w:rsid w:val="005B1D20"/>
    <w:rsid w:val="005C4234"/>
    <w:rsid w:val="00667743"/>
    <w:rsid w:val="00683CE1"/>
    <w:rsid w:val="006C526E"/>
    <w:rsid w:val="00747169"/>
    <w:rsid w:val="0075348F"/>
    <w:rsid w:val="00774171"/>
    <w:rsid w:val="007A7268"/>
    <w:rsid w:val="007E2DA0"/>
    <w:rsid w:val="0081233B"/>
    <w:rsid w:val="00883142"/>
    <w:rsid w:val="008A0001"/>
    <w:rsid w:val="008A28AC"/>
    <w:rsid w:val="008C2634"/>
    <w:rsid w:val="008F1372"/>
    <w:rsid w:val="00905DE8"/>
    <w:rsid w:val="00907F0D"/>
    <w:rsid w:val="00A25016"/>
    <w:rsid w:val="00A554F5"/>
    <w:rsid w:val="00A767BC"/>
    <w:rsid w:val="00AA3E62"/>
    <w:rsid w:val="00AB1541"/>
    <w:rsid w:val="00AC61EF"/>
    <w:rsid w:val="00AD48D2"/>
    <w:rsid w:val="00AF235F"/>
    <w:rsid w:val="00B14ADE"/>
    <w:rsid w:val="00B27283"/>
    <w:rsid w:val="00B93BA3"/>
    <w:rsid w:val="00B957C9"/>
    <w:rsid w:val="00BA19EE"/>
    <w:rsid w:val="00BA329C"/>
    <w:rsid w:val="00BC6CC6"/>
    <w:rsid w:val="00CA451A"/>
    <w:rsid w:val="00CD45F0"/>
    <w:rsid w:val="00CF2768"/>
    <w:rsid w:val="00D12225"/>
    <w:rsid w:val="00D256AB"/>
    <w:rsid w:val="00D30D03"/>
    <w:rsid w:val="00D47C71"/>
    <w:rsid w:val="00D569E3"/>
    <w:rsid w:val="00D71208"/>
    <w:rsid w:val="00DA1614"/>
    <w:rsid w:val="00DE0167"/>
    <w:rsid w:val="00E13F0B"/>
    <w:rsid w:val="00E34A9E"/>
    <w:rsid w:val="00E80A60"/>
    <w:rsid w:val="00EC716B"/>
    <w:rsid w:val="00F021E0"/>
    <w:rsid w:val="00F263FD"/>
    <w:rsid w:val="00F63920"/>
    <w:rsid w:val="00F72AE9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191611-8D1F-4E84-8BF9-FE9000F7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6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329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BA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329C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A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d-text1">
    <w:name w:val="add-text1"/>
    <w:basedOn w:val="a0"/>
    <w:rsid w:val="0081233B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yz101111</dc:creator>
  <cp:lastModifiedBy>以後　敬一</cp:lastModifiedBy>
  <cp:revision>5</cp:revision>
  <cp:lastPrinted>2017-07-18T08:52:00Z</cp:lastPrinted>
  <dcterms:created xsi:type="dcterms:W3CDTF">2014-07-29T05:05:00Z</dcterms:created>
  <dcterms:modified xsi:type="dcterms:W3CDTF">2017-07-18T08:52:00Z</dcterms:modified>
</cp:coreProperties>
</file>