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5039" w:rsidRDefault="00485901" w:rsidP="00E43CC0">
      <w:pPr>
        <w:rPr>
          <w:rFonts w:hint="eastAsia"/>
        </w:rPr>
      </w:pPr>
      <w:r>
        <w:rPr>
          <w:rFonts w:hint="eastAsia"/>
        </w:rPr>
        <w:t>別紙</w:t>
      </w:r>
    </w:p>
    <w:p w:rsidR="000C739B" w:rsidRDefault="000C739B" w:rsidP="00E43CC0">
      <w:pPr>
        <w:jc w:val="center"/>
        <w:rPr>
          <w:rFonts w:hint="eastAsia"/>
        </w:rPr>
      </w:pPr>
      <w:r>
        <w:rPr>
          <w:rFonts w:hint="eastAsia"/>
        </w:rPr>
        <w:t>八頭町小規模急傾斜地崩壊対策事業</w:t>
      </w:r>
      <w:r w:rsidR="00813BF5">
        <w:rPr>
          <w:rFonts w:hint="eastAsia"/>
        </w:rPr>
        <w:t>採択基準</w:t>
      </w:r>
    </w:p>
    <w:p w:rsidR="00813BF5" w:rsidRDefault="00813BF5" w:rsidP="000C739B">
      <w:pPr>
        <w:rPr>
          <w:rFonts w:hint="eastAsia"/>
        </w:rPr>
      </w:pPr>
    </w:p>
    <w:p w:rsidR="00813BF5" w:rsidRDefault="00813BF5" w:rsidP="00E43CC0">
      <w:pPr>
        <w:ind w:left="240" w:hangingChars="100" w:hanging="240"/>
        <w:rPr>
          <w:rFonts w:hint="eastAsia"/>
        </w:rPr>
      </w:pPr>
      <w:r>
        <w:rPr>
          <w:rFonts w:hint="eastAsia"/>
        </w:rPr>
        <w:t>１　国庫補助事業等（国庫補助事業及び交付金事業（急傾斜地崩壊対策事業及び治山事業に限る。）をいう。以下同じ。）及び単県急傾斜地崩壊対策事業の対象とならない急傾斜地において行う崩壊防止事業で、人家等を保全し、</w:t>
      </w:r>
      <w:r w:rsidR="00E43CC0">
        <w:rPr>
          <w:rFonts w:hint="eastAsia"/>
        </w:rPr>
        <w:t>町</w:t>
      </w:r>
      <w:r>
        <w:rPr>
          <w:rFonts w:hint="eastAsia"/>
        </w:rPr>
        <w:t>民生活の安定を図る上で必要と認められるもののうち、次の各号に掲げる要件をすべて満たすものとする。ただし、町長が特に必要と認めたときは、この限りではない。</w:t>
      </w:r>
    </w:p>
    <w:p w:rsidR="00813BF5" w:rsidRDefault="00813BF5" w:rsidP="00E43CC0">
      <w:pPr>
        <w:ind w:left="240" w:hangingChars="100" w:hanging="240"/>
        <w:rPr>
          <w:rFonts w:hint="eastAsia"/>
        </w:rPr>
      </w:pPr>
      <w:r>
        <w:rPr>
          <w:rFonts w:hint="eastAsia"/>
        </w:rPr>
        <w:t>（１）傾斜度が</w:t>
      </w:r>
      <w:r>
        <w:rPr>
          <w:rFonts w:hint="eastAsia"/>
        </w:rPr>
        <w:t>30</w:t>
      </w:r>
      <w:r>
        <w:rPr>
          <w:rFonts w:hint="eastAsia"/>
        </w:rPr>
        <w:t>度以上であり、かつ、急傾斜地の高さが</w:t>
      </w:r>
      <w:r>
        <w:rPr>
          <w:rFonts w:hint="eastAsia"/>
        </w:rPr>
        <w:t>5</w:t>
      </w:r>
      <w:r>
        <w:rPr>
          <w:rFonts w:hint="eastAsia"/>
        </w:rPr>
        <w:t>メートル以上であるもの</w:t>
      </w:r>
    </w:p>
    <w:p w:rsidR="00813BF5" w:rsidRDefault="00813BF5" w:rsidP="000C739B">
      <w:pPr>
        <w:rPr>
          <w:rFonts w:hint="eastAsia"/>
        </w:rPr>
      </w:pPr>
      <w:r>
        <w:rPr>
          <w:rFonts w:hint="eastAsia"/>
        </w:rPr>
        <w:t>（２）保全人家が</w:t>
      </w:r>
      <w:r>
        <w:rPr>
          <w:rFonts w:hint="eastAsia"/>
        </w:rPr>
        <w:t>1</w:t>
      </w:r>
      <w:r>
        <w:rPr>
          <w:rFonts w:hint="eastAsia"/>
        </w:rPr>
        <w:t>戸以上</w:t>
      </w:r>
      <w:r>
        <w:rPr>
          <w:rFonts w:hint="eastAsia"/>
        </w:rPr>
        <w:t>5</w:t>
      </w:r>
      <w:r>
        <w:rPr>
          <w:rFonts w:hint="eastAsia"/>
        </w:rPr>
        <w:t>戸未満であること</w:t>
      </w:r>
    </w:p>
    <w:p w:rsidR="00813BF5" w:rsidRDefault="00813BF5" w:rsidP="00E43CC0">
      <w:pPr>
        <w:ind w:left="240" w:hangingChars="100" w:hanging="240"/>
        <w:rPr>
          <w:rFonts w:hint="eastAsia"/>
        </w:rPr>
      </w:pPr>
      <w:r>
        <w:rPr>
          <w:rFonts w:hint="eastAsia"/>
        </w:rPr>
        <w:t>（３）当該急傾斜地の崩壊により、保全人家に著しい被害を及ぼすおそれがあり、早期に対策が必要なもの</w:t>
      </w:r>
    </w:p>
    <w:p w:rsidR="00813BF5" w:rsidRDefault="00813BF5" w:rsidP="000C739B">
      <w:pPr>
        <w:rPr>
          <w:rFonts w:hint="eastAsia"/>
        </w:rPr>
      </w:pPr>
      <w:r>
        <w:rPr>
          <w:rFonts w:hint="eastAsia"/>
        </w:rPr>
        <w:t>（４）他に移転適地がないこと</w:t>
      </w:r>
    </w:p>
    <w:p w:rsidR="00813BF5" w:rsidRDefault="00813BF5" w:rsidP="00E43CC0">
      <w:pPr>
        <w:ind w:left="240" w:hangingChars="100" w:hanging="240"/>
        <w:rPr>
          <w:rFonts w:hint="eastAsia"/>
        </w:rPr>
      </w:pPr>
      <w:r>
        <w:rPr>
          <w:rFonts w:hint="eastAsia"/>
        </w:rPr>
        <w:t>（５）</w:t>
      </w:r>
      <w:r w:rsidR="00081E0D">
        <w:rPr>
          <w:rFonts w:hint="eastAsia"/>
        </w:rPr>
        <w:t>八頭町地域</w:t>
      </w:r>
      <w:r>
        <w:rPr>
          <w:rFonts w:hint="eastAsia"/>
        </w:rPr>
        <w:t>防災計画に危険区域として記載されていること又は記載されることが確実であること、または土砂災害特別警戒区域等における土砂災害防止対策の推進に関する法律（平成</w:t>
      </w:r>
      <w:r>
        <w:rPr>
          <w:rFonts w:hint="eastAsia"/>
        </w:rPr>
        <w:t>12</w:t>
      </w:r>
      <w:r>
        <w:rPr>
          <w:rFonts w:hint="eastAsia"/>
        </w:rPr>
        <w:t>年</w:t>
      </w:r>
      <w:r>
        <w:rPr>
          <w:rFonts w:hint="eastAsia"/>
        </w:rPr>
        <w:t>5</w:t>
      </w:r>
      <w:r>
        <w:rPr>
          <w:rFonts w:hint="eastAsia"/>
        </w:rPr>
        <w:t>月</w:t>
      </w:r>
      <w:r>
        <w:rPr>
          <w:rFonts w:hint="eastAsia"/>
        </w:rPr>
        <w:t>8</w:t>
      </w:r>
      <w:r>
        <w:rPr>
          <w:rFonts w:hint="eastAsia"/>
        </w:rPr>
        <w:t>日法律第</w:t>
      </w:r>
      <w:r>
        <w:rPr>
          <w:rFonts w:hint="eastAsia"/>
        </w:rPr>
        <w:t>57</w:t>
      </w:r>
      <w:r>
        <w:rPr>
          <w:rFonts w:hint="eastAsia"/>
        </w:rPr>
        <w:t>号）（以下「土砂法」という。）</w:t>
      </w:r>
      <w:r w:rsidR="004C3737">
        <w:rPr>
          <w:rFonts w:hint="eastAsia"/>
        </w:rPr>
        <w:t>第</w:t>
      </w:r>
      <w:r w:rsidR="004C3737">
        <w:rPr>
          <w:rFonts w:hint="eastAsia"/>
        </w:rPr>
        <w:t>6</w:t>
      </w:r>
      <w:r w:rsidR="004C3737">
        <w:rPr>
          <w:rFonts w:hint="eastAsia"/>
        </w:rPr>
        <w:t>条第</w:t>
      </w:r>
      <w:r w:rsidR="004C3737">
        <w:rPr>
          <w:rFonts w:hint="eastAsia"/>
        </w:rPr>
        <w:t>1</w:t>
      </w:r>
      <w:r w:rsidR="004C3737">
        <w:rPr>
          <w:rFonts w:hint="eastAsia"/>
        </w:rPr>
        <w:t>項に基づき鳥取県知事が指定した土砂災害特別警戒区域であること</w:t>
      </w:r>
    </w:p>
    <w:p w:rsidR="004C3737" w:rsidRDefault="004C3737" w:rsidP="00E43CC0">
      <w:pPr>
        <w:ind w:left="240" w:hangingChars="100" w:hanging="240"/>
        <w:rPr>
          <w:rFonts w:hint="eastAsia"/>
        </w:rPr>
      </w:pPr>
      <w:r>
        <w:rPr>
          <w:rFonts w:hint="eastAsia"/>
        </w:rPr>
        <w:t>（６）土砂法第</w:t>
      </w:r>
      <w:r>
        <w:rPr>
          <w:rFonts w:hint="eastAsia"/>
        </w:rPr>
        <w:t>8</w:t>
      </w:r>
      <w:r>
        <w:rPr>
          <w:rFonts w:hint="eastAsia"/>
        </w:rPr>
        <w:t>条第</w:t>
      </w:r>
      <w:r>
        <w:rPr>
          <w:rFonts w:hint="eastAsia"/>
        </w:rPr>
        <w:t>1</w:t>
      </w:r>
      <w:r>
        <w:rPr>
          <w:rFonts w:hint="eastAsia"/>
        </w:rPr>
        <w:t>項に基づき鳥取県知事が指定した土砂災害特別警戒区域及び土砂災害警戒区域等における土砂災害防止対策の推進に関する法律施行令（平成</w:t>
      </w:r>
      <w:r>
        <w:rPr>
          <w:rFonts w:hint="eastAsia"/>
        </w:rPr>
        <w:t>13</w:t>
      </w:r>
      <w:r>
        <w:rPr>
          <w:rFonts w:hint="eastAsia"/>
        </w:rPr>
        <w:t>年</w:t>
      </w:r>
      <w:r>
        <w:rPr>
          <w:rFonts w:hint="eastAsia"/>
        </w:rPr>
        <w:t>3</w:t>
      </w:r>
      <w:r>
        <w:rPr>
          <w:rFonts w:hint="eastAsia"/>
        </w:rPr>
        <w:t>月</w:t>
      </w:r>
      <w:r>
        <w:rPr>
          <w:rFonts w:hint="eastAsia"/>
        </w:rPr>
        <w:t>28</w:t>
      </w:r>
      <w:r>
        <w:rPr>
          <w:rFonts w:hint="eastAsia"/>
        </w:rPr>
        <w:t>日政令第</w:t>
      </w:r>
      <w:r>
        <w:rPr>
          <w:rFonts w:hint="eastAsia"/>
        </w:rPr>
        <w:t>84</w:t>
      </w:r>
      <w:r>
        <w:rPr>
          <w:rFonts w:hint="eastAsia"/>
        </w:rPr>
        <w:t>号）第</w:t>
      </w:r>
      <w:r>
        <w:rPr>
          <w:rFonts w:hint="eastAsia"/>
        </w:rPr>
        <w:t>3</w:t>
      </w:r>
      <w:r>
        <w:rPr>
          <w:rFonts w:hint="eastAsia"/>
        </w:rPr>
        <w:t>条の</w:t>
      </w:r>
      <w:r>
        <w:rPr>
          <w:rFonts w:hint="eastAsia"/>
        </w:rPr>
        <w:t xml:space="preserve">1 </w:t>
      </w:r>
      <w:r>
        <w:rPr>
          <w:rFonts w:hint="eastAsia"/>
        </w:rPr>
        <w:t>イまたはロで定める基準に適合する区域（以下「レッド区域」という。）において事業を行う場合には、原則</w:t>
      </w:r>
      <w:r w:rsidR="00E43CC0">
        <w:rPr>
          <w:rFonts w:hint="eastAsia"/>
        </w:rPr>
        <w:t>、レッド区域が現存する人家等に影響のない範囲となる対策を講じるもの</w:t>
      </w:r>
    </w:p>
    <w:p w:rsidR="00E43CC0" w:rsidRDefault="00E43CC0" w:rsidP="000C739B">
      <w:pPr>
        <w:rPr>
          <w:rFonts w:hint="eastAsia"/>
        </w:rPr>
      </w:pPr>
      <w:r>
        <w:rPr>
          <w:rFonts w:hint="eastAsia"/>
        </w:rPr>
        <w:t>（７）その他町長が必要と認めるもの</w:t>
      </w:r>
    </w:p>
    <w:p w:rsidR="00E43CC0" w:rsidRDefault="00E43CC0" w:rsidP="000C739B">
      <w:pPr>
        <w:rPr>
          <w:rFonts w:hint="eastAsia"/>
        </w:rPr>
      </w:pPr>
    </w:p>
    <w:p w:rsidR="00E43CC0" w:rsidRDefault="00E43CC0" w:rsidP="00E43CC0">
      <w:pPr>
        <w:ind w:left="240" w:hangingChars="100" w:hanging="240"/>
        <w:rPr>
          <w:rFonts w:hint="eastAsia"/>
        </w:rPr>
      </w:pPr>
      <w:r>
        <w:rPr>
          <w:rFonts w:hint="eastAsia"/>
        </w:rPr>
        <w:t>（注）人家には、八頭町地域防災計画に位置付けられている避難場所、工場、作業場、公民館、学校、旅館、郵便局、寺、病院などを含む。</w:t>
      </w:r>
    </w:p>
    <w:p w:rsidR="00E43CC0" w:rsidRDefault="00E43CC0" w:rsidP="000C739B">
      <w:pPr>
        <w:rPr>
          <w:rFonts w:hint="eastAsia"/>
        </w:rPr>
      </w:pPr>
    </w:p>
    <w:p w:rsidR="00E43CC0" w:rsidRDefault="00E43CC0" w:rsidP="000C739B">
      <w:pPr>
        <w:rPr>
          <w:rFonts w:hint="eastAsia"/>
        </w:rPr>
      </w:pPr>
      <w:r>
        <w:rPr>
          <w:rFonts w:hint="eastAsia"/>
        </w:rPr>
        <w:t>２　１にかかわらず、次のいずれかに該当するものは事業として採択しない。</w:t>
      </w:r>
    </w:p>
    <w:p w:rsidR="00E43CC0" w:rsidRDefault="00E43CC0" w:rsidP="00E43CC0">
      <w:pPr>
        <w:ind w:left="240" w:hangingChars="100" w:hanging="240"/>
        <w:rPr>
          <w:rFonts w:hint="eastAsia"/>
        </w:rPr>
      </w:pPr>
      <w:r>
        <w:rPr>
          <w:rFonts w:hint="eastAsia"/>
        </w:rPr>
        <w:t>（１）土石等の採取に起因する山地の荒廃及び土地造成等の人為的な原因に基づく崩壊等で、当然原因者の責と認められるものに係るもの</w:t>
      </w:r>
    </w:p>
    <w:p w:rsidR="00E43CC0" w:rsidRDefault="00E43CC0" w:rsidP="00E43CC0">
      <w:pPr>
        <w:ind w:left="240" w:hangingChars="100" w:hanging="240"/>
        <w:rPr>
          <w:rFonts w:hint="eastAsia"/>
        </w:rPr>
      </w:pPr>
      <w:r>
        <w:rPr>
          <w:rFonts w:hint="eastAsia"/>
        </w:rPr>
        <w:t>（２）その他明らかに他の公共事業、私人による施工等で行うべきと認められるもの</w:t>
      </w:r>
    </w:p>
    <w:sectPr w:rsidR="00E43CC0" w:rsidSect="00920E8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5A12" w:rsidRDefault="00965A12" w:rsidP="00BA60D2">
      <w:r>
        <w:separator/>
      </w:r>
    </w:p>
  </w:endnote>
  <w:endnote w:type="continuationSeparator" w:id="0">
    <w:p w:rsidR="00965A12" w:rsidRDefault="00965A12" w:rsidP="00BA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5A12" w:rsidRDefault="00965A12" w:rsidP="00BA60D2">
      <w:r>
        <w:separator/>
      </w:r>
    </w:p>
  </w:footnote>
  <w:footnote w:type="continuationSeparator" w:id="0">
    <w:p w:rsidR="00965A12" w:rsidRDefault="00965A12" w:rsidP="00BA6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E81"/>
    <w:rsid w:val="00076E4E"/>
    <w:rsid w:val="00081E0D"/>
    <w:rsid w:val="0008667C"/>
    <w:rsid w:val="000C739B"/>
    <w:rsid w:val="0010566C"/>
    <w:rsid w:val="00112523"/>
    <w:rsid w:val="00115039"/>
    <w:rsid w:val="00193F2A"/>
    <w:rsid w:val="001A0FD5"/>
    <w:rsid w:val="001D3186"/>
    <w:rsid w:val="00267923"/>
    <w:rsid w:val="00426F60"/>
    <w:rsid w:val="00475EBF"/>
    <w:rsid w:val="00485901"/>
    <w:rsid w:val="00486F05"/>
    <w:rsid w:val="004978C0"/>
    <w:rsid w:val="004B66FE"/>
    <w:rsid w:val="004B7455"/>
    <w:rsid w:val="004C3737"/>
    <w:rsid w:val="00522E3D"/>
    <w:rsid w:val="0056763C"/>
    <w:rsid w:val="005B51E8"/>
    <w:rsid w:val="005F78D7"/>
    <w:rsid w:val="00693E36"/>
    <w:rsid w:val="006E2DE0"/>
    <w:rsid w:val="0081384A"/>
    <w:rsid w:val="00813BF5"/>
    <w:rsid w:val="0083624F"/>
    <w:rsid w:val="008A0E83"/>
    <w:rsid w:val="008C1397"/>
    <w:rsid w:val="008E2EF2"/>
    <w:rsid w:val="00920E81"/>
    <w:rsid w:val="00940889"/>
    <w:rsid w:val="00965A12"/>
    <w:rsid w:val="00AF7652"/>
    <w:rsid w:val="00B01102"/>
    <w:rsid w:val="00B7590F"/>
    <w:rsid w:val="00BA60D2"/>
    <w:rsid w:val="00C13B72"/>
    <w:rsid w:val="00C72025"/>
    <w:rsid w:val="00CB164B"/>
    <w:rsid w:val="00CB6C46"/>
    <w:rsid w:val="00CD3776"/>
    <w:rsid w:val="00CE3351"/>
    <w:rsid w:val="00CF1C96"/>
    <w:rsid w:val="00D31D36"/>
    <w:rsid w:val="00D42B2D"/>
    <w:rsid w:val="00D43064"/>
    <w:rsid w:val="00D730C9"/>
    <w:rsid w:val="00E13D1F"/>
    <w:rsid w:val="00E2176A"/>
    <w:rsid w:val="00E22141"/>
    <w:rsid w:val="00E43CC0"/>
    <w:rsid w:val="00E97F8D"/>
    <w:rsid w:val="00EE768B"/>
    <w:rsid w:val="00F8371D"/>
    <w:rsid w:val="00F87B35"/>
    <w:rsid w:val="00FC0396"/>
    <w:rsid w:val="00FE57BC"/>
    <w:rsid w:val="00FF4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674AFAD-073E-4C95-B056-C0D48B16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0E81"/>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7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60D2"/>
    <w:pPr>
      <w:tabs>
        <w:tab w:val="center" w:pos="4252"/>
        <w:tab w:val="right" w:pos="8504"/>
      </w:tabs>
      <w:snapToGrid w:val="0"/>
    </w:pPr>
  </w:style>
  <w:style w:type="character" w:customStyle="1" w:styleId="a5">
    <w:name w:val="ヘッダー (文字)"/>
    <w:basedOn w:val="a0"/>
    <w:link w:val="a4"/>
    <w:rsid w:val="00BA60D2"/>
    <w:rPr>
      <w:kern w:val="2"/>
      <w:sz w:val="24"/>
      <w:szCs w:val="24"/>
    </w:rPr>
  </w:style>
  <w:style w:type="paragraph" w:styleId="a6">
    <w:name w:val="footer"/>
    <w:basedOn w:val="a"/>
    <w:link w:val="a7"/>
    <w:rsid w:val="00BA60D2"/>
    <w:pPr>
      <w:tabs>
        <w:tab w:val="center" w:pos="4252"/>
        <w:tab w:val="right" w:pos="8504"/>
      </w:tabs>
      <w:snapToGrid w:val="0"/>
    </w:pPr>
  </w:style>
  <w:style w:type="character" w:customStyle="1" w:styleId="a7">
    <w:name w:val="フッター (文字)"/>
    <w:basedOn w:val="a0"/>
    <w:link w:val="a6"/>
    <w:rsid w:val="00BA60D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8D6D1-8DFB-4AA6-8BAB-3FEA1498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土砂災害特別警戒区域内住宅建替等事業補助金交付要綱</vt:lpstr>
      <vt:lpstr>土砂災害特別警戒区域内住宅建替等事業補助金交付要綱</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土砂災害特別警戒区域内住宅建替等事業補助金交付要綱</dc:title>
  <dc:subject/>
  <dc:creator>yazu</dc:creator>
  <cp:keywords/>
  <cp:lastModifiedBy>Hidenori Suzuki</cp:lastModifiedBy>
  <cp:revision>2</cp:revision>
  <cp:lastPrinted>2013-02-05T04:23:00Z</cp:lastPrinted>
  <dcterms:created xsi:type="dcterms:W3CDTF">2025-07-06T17:08:00Z</dcterms:created>
  <dcterms:modified xsi:type="dcterms:W3CDTF">2025-07-06T17:08:00Z</dcterms:modified>
</cp:coreProperties>
</file>