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325F" w:rsidRPr="005B325F" w:rsidRDefault="005B325F">
      <w:pPr>
        <w:rPr>
          <w:rFonts w:ascii="ＭＳ 明朝" w:hAnsi="ＭＳ 明朝" w:hint="eastAsia"/>
          <w:sz w:val="24"/>
        </w:rPr>
      </w:pPr>
      <w:r w:rsidRPr="005B325F">
        <w:rPr>
          <w:rFonts w:ascii="ＭＳ 明朝" w:hAnsi="ＭＳ 明朝" w:hint="eastAsia"/>
          <w:sz w:val="24"/>
        </w:rPr>
        <w:t>様式第4号(第4条関係)</w:t>
      </w:r>
    </w:p>
    <w:p w:rsidR="005B325F" w:rsidRPr="005B325F" w:rsidRDefault="005B325F">
      <w:pPr>
        <w:rPr>
          <w:rFonts w:ascii="ＭＳ 明朝" w:hAnsi="ＭＳ 明朝" w:hint="eastAsia"/>
          <w:sz w:val="24"/>
        </w:rPr>
      </w:pPr>
      <w:r w:rsidRPr="005B325F">
        <w:rPr>
          <w:rFonts w:ascii="ＭＳ 明朝" w:hAnsi="ＭＳ 明朝" w:hint="eastAsia"/>
          <w:sz w:val="24"/>
        </w:rPr>
        <w:t xml:space="preserve">　　　　　　　　　　　　</w:t>
      </w:r>
    </w:p>
    <w:p w:rsidR="005B325F" w:rsidRPr="005B325F" w:rsidRDefault="005B325F" w:rsidP="005B325F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5B325F">
        <w:rPr>
          <w:rFonts w:ascii="ＭＳ 明朝" w:hAnsi="ＭＳ 明朝" w:hint="eastAsia"/>
          <w:b/>
          <w:kern w:val="0"/>
          <w:sz w:val="32"/>
          <w:szCs w:val="32"/>
        </w:rPr>
        <w:t>資料賠償免除決定通知書</w:t>
      </w:r>
    </w:p>
    <w:p w:rsidR="005B325F" w:rsidRPr="005B325F" w:rsidRDefault="005B325F" w:rsidP="005B325F">
      <w:pPr>
        <w:jc w:val="center"/>
        <w:rPr>
          <w:rFonts w:ascii="ＭＳ 明朝" w:hAnsi="ＭＳ 明朝" w:hint="eastAsia"/>
          <w:b/>
          <w:kern w:val="0"/>
          <w:sz w:val="32"/>
          <w:szCs w:val="32"/>
        </w:rPr>
      </w:pPr>
    </w:p>
    <w:p w:rsidR="005B325F" w:rsidRPr="005B325F" w:rsidRDefault="005B325F" w:rsidP="005B325F">
      <w:pPr>
        <w:jc w:val="right"/>
        <w:rPr>
          <w:rFonts w:ascii="ＭＳ 明朝" w:hAnsi="ＭＳ 明朝" w:hint="eastAsia"/>
          <w:kern w:val="0"/>
          <w:sz w:val="24"/>
        </w:rPr>
      </w:pPr>
      <w:r w:rsidRPr="005B325F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年　　月　　日</w:t>
      </w:r>
    </w:p>
    <w:p w:rsidR="005B325F" w:rsidRPr="005B325F" w:rsidRDefault="005B325F" w:rsidP="005B325F">
      <w:pPr>
        <w:jc w:val="right"/>
        <w:rPr>
          <w:rFonts w:ascii="ＭＳ 明朝" w:hAnsi="ＭＳ 明朝" w:hint="eastAsia"/>
          <w:kern w:val="0"/>
          <w:sz w:val="24"/>
        </w:rPr>
      </w:pP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  <w:r w:rsidRPr="005B325F">
        <w:rPr>
          <w:rFonts w:ascii="ＭＳ 明朝" w:hAnsi="ＭＳ 明朝" w:hint="eastAsia"/>
          <w:kern w:val="0"/>
          <w:sz w:val="24"/>
        </w:rPr>
        <w:t xml:space="preserve">　　</w:t>
      </w: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  <w:r w:rsidRPr="005B325F">
        <w:rPr>
          <w:rFonts w:ascii="ＭＳ 明朝" w:hAnsi="ＭＳ 明朝" w:hint="eastAsia"/>
          <w:kern w:val="0"/>
          <w:sz w:val="24"/>
        </w:rPr>
        <w:t xml:space="preserve">　　　　　　　　　　　　　　　様</w:t>
      </w: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  <w:r w:rsidRPr="005B325F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八頭町立図書館長</w:t>
      </w: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  <w:r w:rsidRPr="005B325F">
        <w:rPr>
          <w:rFonts w:ascii="ＭＳ 明朝" w:hAnsi="ＭＳ 明朝" w:hint="eastAsia"/>
          <w:kern w:val="0"/>
          <w:sz w:val="24"/>
        </w:rPr>
        <w:t xml:space="preserve">　　　　　　年　　月　　日付けで届出があった次の資料について、</w:t>
      </w:r>
      <w:r w:rsidRPr="005B325F">
        <w:rPr>
          <w:rFonts w:hint="eastAsia"/>
          <w:sz w:val="24"/>
        </w:rPr>
        <w:t>図書館の運営に関する</w:t>
      </w:r>
      <w:r w:rsidRPr="0090796D">
        <w:rPr>
          <w:rFonts w:hint="eastAsia"/>
          <w:sz w:val="24"/>
        </w:rPr>
        <w:t>規程第４条第２項</w:t>
      </w:r>
      <w:r w:rsidRPr="005B325F">
        <w:rPr>
          <w:rFonts w:hint="eastAsia"/>
          <w:sz w:val="24"/>
        </w:rPr>
        <w:t>に基づき</w:t>
      </w:r>
      <w:r w:rsidRPr="005B325F">
        <w:rPr>
          <w:rFonts w:ascii="ＭＳ 明朝" w:hAnsi="ＭＳ 明朝" w:hint="eastAsia"/>
          <w:kern w:val="0"/>
          <w:sz w:val="24"/>
        </w:rPr>
        <w:t>下記のとおり決定したので通知します。</w:t>
      </w: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</w:p>
    <w:p w:rsidR="005B325F" w:rsidRPr="005B325F" w:rsidRDefault="005B325F" w:rsidP="005B325F">
      <w:pPr>
        <w:pStyle w:val="a8"/>
        <w:rPr>
          <w:rFonts w:hint="eastAsia"/>
        </w:rPr>
      </w:pPr>
      <w:r w:rsidRPr="005B325F">
        <w:rPr>
          <w:rFonts w:hint="eastAsia"/>
        </w:rPr>
        <w:t>記</w:t>
      </w:r>
    </w:p>
    <w:p w:rsidR="005B325F" w:rsidRPr="005B325F" w:rsidRDefault="005B325F" w:rsidP="005B325F">
      <w:pPr>
        <w:rPr>
          <w:rFonts w:hint="eastAsia"/>
          <w:kern w:val="0"/>
        </w:rPr>
      </w:pPr>
    </w:p>
    <w:p w:rsidR="005B325F" w:rsidRPr="005B325F" w:rsidRDefault="005B325F" w:rsidP="005B325F">
      <w:pPr>
        <w:rPr>
          <w:rFonts w:ascii="ＭＳ 明朝" w:hAnsi="ＭＳ 明朝" w:hint="eastAsia"/>
          <w:kern w:val="0"/>
          <w:sz w:val="24"/>
        </w:rPr>
      </w:pPr>
      <w:r w:rsidRPr="005B325F">
        <w:rPr>
          <w:rFonts w:ascii="ＭＳ 明朝" w:hAnsi="ＭＳ 明朝" w:hint="eastAsia"/>
          <w:kern w:val="0"/>
          <w:sz w:val="24"/>
        </w:rPr>
        <w:t xml:space="preserve">　図書館の運営に関する規程第4条第　項第　号に基づき、賠償を免除します。</w:t>
      </w:r>
    </w:p>
    <w:sectPr w:rsidR="005B325F" w:rsidRPr="005B3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3AEB" w:rsidRDefault="006F3AEB" w:rsidP="006F3AEB">
      <w:r>
        <w:separator/>
      </w:r>
    </w:p>
  </w:endnote>
  <w:endnote w:type="continuationSeparator" w:id="0">
    <w:p w:rsidR="006F3AEB" w:rsidRDefault="006F3AEB" w:rsidP="006F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3AEB" w:rsidRDefault="006F3AEB" w:rsidP="006F3AEB">
      <w:r>
        <w:separator/>
      </w:r>
    </w:p>
  </w:footnote>
  <w:footnote w:type="continuationSeparator" w:id="0">
    <w:p w:rsidR="006F3AEB" w:rsidRDefault="006F3AEB" w:rsidP="006F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171C2"/>
    <w:multiLevelType w:val="hybridMultilevel"/>
    <w:tmpl w:val="55B2E12E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832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25F"/>
    <w:rsid w:val="005B325F"/>
    <w:rsid w:val="006F3AEB"/>
    <w:rsid w:val="009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1ABA4-CC73-4069-9A48-4E948490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4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301"/>
    <w:rPr>
      <w:kern w:val="2"/>
      <w:sz w:val="21"/>
      <w:szCs w:val="24"/>
    </w:rPr>
  </w:style>
  <w:style w:type="paragraph" w:styleId="a6">
    <w:name w:val="footer"/>
    <w:basedOn w:val="a"/>
    <w:link w:val="a7"/>
    <w:rsid w:val="00A54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30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D7B6F"/>
    <w:pPr>
      <w:jc w:val="center"/>
    </w:pPr>
    <w:rPr>
      <w:rFonts w:ascii="ＭＳ 明朝" w:hAnsi="ＭＳ 明朝"/>
      <w:kern w:val="0"/>
      <w:sz w:val="24"/>
    </w:rPr>
  </w:style>
  <w:style w:type="character" w:customStyle="1" w:styleId="a9">
    <w:name w:val="記 (文字)"/>
    <w:link w:val="a8"/>
    <w:rsid w:val="00BD7B6F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rsid w:val="00BD7B6F"/>
    <w:pPr>
      <w:jc w:val="right"/>
    </w:pPr>
    <w:rPr>
      <w:rFonts w:ascii="ＭＳ 明朝" w:hAnsi="ＭＳ 明朝"/>
      <w:kern w:val="0"/>
      <w:sz w:val="24"/>
    </w:rPr>
  </w:style>
  <w:style w:type="character" w:customStyle="1" w:styleId="ab">
    <w:name w:val="結語 (文字)"/>
    <w:link w:val="aa"/>
    <w:rsid w:val="00BD7B6F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rsid w:val="00D33D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33D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第2号様式(第3条関係)</vt:lpstr>
      <vt:lpstr>第2号様式(第3条関係)</vt:lpstr>
    </vt:vector>
  </TitlesOfParts>
  <Company>八頭町教育委員会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yz116054</dc:creator>
  <cp:keywords/>
  <cp:lastModifiedBy>Hidenori Suzuki</cp:lastModifiedBy>
  <cp:revision>2</cp:revision>
  <cp:lastPrinted>2020-01-10T01:30:00Z</cp:lastPrinted>
  <dcterms:created xsi:type="dcterms:W3CDTF">2025-07-06T17:12:00Z</dcterms:created>
  <dcterms:modified xsi:type="dcterms:W3CDTF">2025-07-06T17:12:00Z</dcterms:modified>
</cp:coreProperties>
</file>