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83" w:rsidRPr="00AA5283" w:rsidRDefault="00AA5283" w:rsidP="000C518C">
      <w:pPr>
        <w:widowControl/>
        <w:pBdr>
          <w:bottom w:val="single" w:sz="6" w:space="1" w:color="auto"/>
        </w:pBdr>
        <w:jc w:val="center"/>
        <w:rPr>
          <w:rFonts w:ascii="Arial" w:eastAsia="ＭＳ Ｐゴシック" w:hAnsi="Arial" w:cs="Arial"/>
          <w:vanish/>
          <w:sz w:val="16"/>
          <w:szCs w:val="16"/>
        </w:rPr>
      </w:pPr>
      <w:r w:rsidRPr="00AA5283">
        <w:rPr>
          <w:rFonts w:ascii="Arial" w:eastAsia="ＭＳ Ｐゴシック" w:hAnsi="Arial" w:cs="Arial" w:hint="eastAsia"/>
          <w:vanish/>
          <w:sz w:val="16"/>
          <w:szCs w:val="16"/>
        </w:rPr>
        <w:t>フォームの始まり</w:t>
      </w:r>
    </w:p>
    <w:p w:rsidR="00211872" w:rsidRPr="00211872" w:rsidRDefault="00211872" w:rsidP="00CD31E0">
      <w:pPr>
        <w:overflowPunct w:val="0"/>
        <w:spacing w:afterLines="30"/>
        <w:ind w:firstLineChars="100" w:firstLine="220"/>
        <w:rPr>
          <w:rFonts w:ascii="ＭＳ Ｐ明朝" w:eastAsia="ＭＳ Ｐ明朝" w:hAnsi="ＭＳ Ｐ明朝"/>
          <w:sz w:val="22"/>
          <w:szCs w:val="22"/>
        </w:rPr>
      </w:pPr>
      <w:r w:rsidRPr="00211872">
        <w:rPr>
          <w:rStyle w:val="anothertitle"/>
          <w:rFonts w:ascii="ＭＳ Ｐ明朝" w:eastAsia="ＭＳ Ｐ明朝" w:hAnsi="ＭＳ Ｐ明朝"/>
          <w:bCs w:val="0"/>
        </w:rPr>
        <w:t>第</w:t>
      </w:r>
      <w:r w:rsidRPr="00211872">
        <w:rPr>
          <w:rStyle w:val="anothertitle"/>
          <w:rFonts w:ascii="ＭＳ Ｐ明朝" w:eastAsia="ＭＳ Ｐ明朝" w:hAnsi="ＭＳ Ｐ明朝" w:hint="eastAsia"/>
          <w:bCs w:val="0"/>
        </w:rPr>
        <w:t>２</w:t>
      </w:r>
      <w:r w:rsidRPr="00211872">
        <w:rPr>
          <w:rStyle w:val="anothertitle"/>
          <w:rFonts w:ascii="ＭＳ Ｐ明朝" w:eastAsia="ＭＳ Ｐ明朝" w:hAnsi="ＭＳ Ｐ明朝"/>
          <w:bCs w:val="0"/>
        </w:rPr>
        <w:t>号様式</w:t>
      </w:r>
      <w:r w:rsidRPr="00211872">
        <w:rPr>
          <w:rStyle w:val="anotherrelation"/>
          <w:rFonts w:ascii="ＭＳ Ｐ明朝" w:eastAsia="ＭＳ Ｐ明朝" w:hAnsi="ＭＳ Ｐ明朝"/>
          <w:b w:val="0"/>
        </w:rPr>
        <w:t>（第</w:t>
      </w:r>
      <w:r w:rsidRPr="00211872">
        <w:rPr>
          <w:rStyle w:val="anotherrelation"/>
          <w:rFonts w:ascii="ＭＳ Ｐ明朝" w:eastAsia="ＭＳ Ｐ明朝" w:hAnsi="ＭＳ Ｐ明朝" w:hint="eastAsia"/>
          <w:b w:val="0"/>
        </w:rPr>
        <w:t>４</w:t>
      </w:r>
      <w:r w:rsidRPr="00211872">
        <w:rPr>
          <w:rStyle w:val="anotherrelation"/>
          <w:rFonts w:ascii="ＭＳ Ｐ明朝" w:eastAsia="ＭＳ Ｐ明朝" w:hAnsi="ＭＳ Ｐ明朝"/>
          <w:b w:val="0"/>
        </w:rPr>
        <w:t>条関係）</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6" w:type="dxa"/>
          <w:bottom w:w="113" w:type="dxa"/>
          <w:right w:w="96" w:type="dxa"/>
        </w:tblCellMar>
        <w:tblLook w:val="0000"/>
      </w:tblPr>
      <w:tblGrid>
        <w:gridCol w:w="1685"/>
        <w:gridCol w:w="2478"/>
        <w:gridCol w:w="1478"/>
        <w:gridCol w:w="2618"/>
      </w:tblGrid>
      <w:tr w:rsidR="00211872" w:rsidRPr="00211872" w:rsidTr="00012FE6">
        <w:trPr>
          <w:trHeight w:val="2667"/>
        </w:trPr>
        <w:tc>
          <w:tcPr>
            <w:tcW w:w="8259" w:type="dxa"/>
            <w:gridSpan w:val="4"/>
            <w:tcBorders>
              <w:top w:val="single" w:sz="4" w:space="0" w:color="auto"/>
              <w:left w:val="single" w:sz="4" w:space="0" w:color="auto"/>
              <w:bottom w:val="single" w:sz="4" w:space="0" w:color="auto"/>
              <w:right w:val="single" w:sz="4" w:space="0" w:color="auto"/>
            </w:tcBorders>
          </w:tcPr>
          <w:p w:rsidR="00211872" w:rsidRPr="00211872" w:rsidRDefault="00211872" w:rsidP="00012FE6">
            <w:pPr>
              <w:overflowPunct w:val="0"/>
              <w:jc w:val="center"/>
              <w:rPr>
                <w:rFonts w:ascii="ＭＳ Ｐ明朝" w:eastAsia="ＭＳ Ｐ明朝" w:hAnsi="ＭＳ Ｐ明朝"/>
                <w:sz w:val="22"/>
                <w:szCs w:val="22"/>
              </w:rPr>
            </w:pPr>
            <w:r w:rsidRPr="00211872">
              <w:rPr>
                <w:rFonts w:ascii="ＭＳ Ｐ明朝" w:eastAsia="ＭＳ Ｐ明朝" w:hAnsi="ＭＳ Ｐ明朝" w:hint="eastAsia"/>
                <w:sz w:val="22"/>
                <w:szCs w:val="22"/>
              </w:rPr>
              <w:t>養育医療徴収金額変更通知書</w:t>
            </w:r>
          </w:p>
          <w:p w:rsidR="00211872" w:rsidRPr="00211872" w:rsidRDefault="00211872" w:rsidP="00012FE6">
            <w:pPr>
              <w:overflowPunct w:val="0"/>
              <w:rPr>
                <w:rFonts w:ascii="ＭＳ Ｐ明朝" w:eastAsia="ＭＳ Ｐ明朝" w:hAnsi="ＭＳ Ｐ明朝"/>
                <w:sz w:val="22"/>
                <w:szCs w:val="22"/>
              </w:rPr>
            </w:pPr>
          </w:p>
          <w:p w:rsidR="00211872" w:rsidRPr="00211872" w:rsidRDefault="00211872" w:rsidP="00211872">
            <w:pPr>
              <w:overflowPunct w:val="0"/>
              <w:ind w:rightChars="100" w:right="200"/>
              <w:jc w:val="right"/>
              <w:rPr>
                <w:rFonts w:ascii="ＭＳ Ｐ明朝" w:eastAsia="ＭＳ Ｐ明朝" w:hAnsi="ＭＳ Ｐ明朝"/>
                <w:sz w:val="22"/>
                <w:szCs w:val="22"/>
              </w:rPr>
            </w:pPr>
            <w:r w:rsidRPr="00211872">
              <w:rPr>
                <w:rFonts w:ascii="ＭＳ Ｐ明朝" w:eastAsia="ＭＳ Ｐ明朝" w:hAnsi="ＭＳ Ｐ明朝" w:hint="eastAsia"/>
                <w:sz w:val="22"/>
                <w:szCs w:val="22"/>
                <w:lang w:eastAsia="zh-CN"/>
              </w:rPr>
              <w:t>第　　　　　号</w:t>
            </w:r>
          </w:p>
          <w:p w:rsidR="00211872" w:rsidRPr="00211872" w:rsidRDefault="00211872" w:rsidP="00211872">
            <w:pPr>
              <w:overflowPunct w:val="0"/>
              <w:ind w:rightChars="100" w:right="200"/>
              <w:jc w:val="right"/>
              <w:rPr>
                <w:rFonts w:ascii="ＭＳ Ｐ明朝" w:eastAsia="ＭＳ Ｐ明朝" w:hAnsi="ＭＳ Ｐ明朝"/>
                <w:sz w:val="22"/>
                <w:szCs w:val="22"/>
                <w:lang w:eastAsia="zh-CN"/>
              </w:rPr>
            </w:pPr>
            <w:r w:rsidRPr="00211872">
              <w:rPr>
                <w:rFonts w:ascii="ＭＳ Ｐ明朝" w:eastAsia="ＭＳ Ｐ明朝" w:hAnsi="ＭＳ Ｐ明朝" w:hint="eastAsia"/>
                <w:sz w:val="22"/>
                <w:szCs w:val="22"/>
                <w:lang w:eastAsia="zh-CN"/>
              </w:rPr>
              <w:t>年　　月　　日</w:t>
            </w:r>
          </w:p>
          <w:p w:rsidR="00211872" w:rsidRPr="00211872" w:rsidRDefault="00211872" w:rsidP="00012FE6">
            <w:pPr>
              <w:overflowPunct w:val="0"/>
              <w:rPr>
                <w:rFonts w:ascii="ＭＳ Ｐ明朝" w:eastAsia="ＭＳ Ｐ明朝" w:hAnsi="ＭＳ Ｐ明朝"/>
                <w:sz w:val="22"/>
                <w:szCs w:val="22"/>
                <w:lang w:eastAsia="zh-CN"/>
              </w:rPr>
            </w:pPr>
          </w:p>
          <w:p w:rsidR="00211872" w:rsidRPr="00211872" w:rsidRDefault="00211872" w:rsidP="00211872">
            <w:pPr>
              <w:overflowPunct w:val="0"/>
              <w:ind w:firstLineChars="1000" w:firstLine="2200"/>
              <w:rPr>
                <w:rFonts w:ascii="ＭＳ Ｐ明朝" w:eastAsia="ＭＳ Ｐ明朝" w:hAnsi="ＭＳ Ｐ明朝"/>
                <w:sz w:val="22"/>
                <w:szCs w:val="22"/>
                <w:lang w:eastAsia="zh-CN"/>
              </w:rPr>
            </w:pPr>
            <w:r w:rsidRPr="00211872">
              <w:rPr>
                <w:rFonts w:ascii="ＭＳ Ｐ明朝" w:eastAsia="ＭＳ Ｐ明朝" w:hAnsi="ＭＳ Ｐ明朝" w:hint="eastAsia"/>
                <w:sz w:val="22"/>
                <w:szCs w:val="22"/>
              </w:rPr>
              <w:t xml:space="preserve">　　</w:t>
            </w:r>
            <w:r w:rsidRPr="00211872">
              <w:rPr>
                <w:rFonts w:ascii="ＭＳ Ｐ明朝" w:eastAsia="ＭＳ Ｐ明朝" w:hAnsi="ＭＳ Ｐ明朝" w:hint="eastAsia"/>
                <w:sz w:val="22"/>
                <w:szCs w:val="22"/>
                <w:lang w:eastAsia="zh-CN"/>
              </w:rPr>
              <w:t>様</w:t>
            </w:r>
          </w:p>
          <w:p w:rsidR="00211872" w:rsidRPr="00211872" w:rsidRDefault="00211872" w:rsidP="00012FE6">
            <w:pPr>
              <w:overflowPunct w:val="0"/>
              <w:rPr>
                <w:rFonts w:ascii="ＭＳ Ｐ明朝" w:eastAsia="ＭＳ Ｐ明朝" w:hAnsi="ＭＳ Ｐ明朝"/>
                <w:sz w:val="22"/>
                <w:szCs w:val="22"/>
              </w:rPr>
            </w:pPr>
          </w:p>
          <w:p w:rsidR="00211872" w:rsidRPr="00211872" w:rsidRDefault="00211872" w:rsidP="00211872">
            <w:pPr>
              <w:overflowPunct w:val="0"/>
              <w:ind w:rightChars="300" w:right="600"/>
              <w:jc w:val="right"/>
              <w:rPr>
                <w:rFonts w:ascii="ＭＳ Ｐ明朝" w:eastAsia="ＭＳ Ｐ明朝" w:hAnsi="ＭＳ Ｐ明朝"/>
                <w:sz w:val="22"/>
                <w:szCs w:val="22"/>
              </w:rPr>
            </w:pPr>
            <w:r w:rsidRPr="00211872">
              <w:rPr>
                <w:rFonts w:ascii="ＭＳ Ｐ明朝" w:eastAsia="ＭＳ Ｐ明朝" w:hAnsi="ＭＳ Ｐ明朝" w:hint="eastAsia"/>
                <w:sz w:val="22"/>
                <w:szCs w:val="22"/>
              </w:rPr>
              <w:t>八頭町長</w:t>
            </w:r>
            <w:r w:rsidRPr="00211872">
              <w:rPr>
                <w:rFonts w:ascii="ＭＳ Ｐ明朝" w:eastAsia="ＭＳ Ｐ明朝" w:hAnsi="ＭＳ Ｐ明朝" w:hint="eastAsia"/>
                <w:sz w:val="22"/>
                <w:szCs w:val="22"/>
                <w:lang w:eastAsia="zh-CN"/>
              </w:rPr>
              <w:t xml:space="preserve">　　　　　　　　　</w:t>
            </w:r>
            <w:r w:rsidRPr="00211872">
              <w:rPr>
                <w:rFonts w:ascii="ＭＳ Ｐ明朝" w:eastAsia="ＭＳ Ｐ明朝" w:hAnsi="ＭＳ Ｐ明朝" w:hint="eastAsia"/>
                <w:sz w:val="22"/>
                <w:szCs w:val="22"/>
              </w:rPr>
              <w:t xml:space="preserve">　</w:t>
            </w:r>
            <w:r w:rsidR="00692BAD" w:rsidRPr="00211872">
              <w:rPr>
                <w:rFonts w:ascii="ＭＳ Ｐ明朝" w:eastAsia="ＭＳ Ｐ明朝" w:hAnsi="ＭＳ Ｐ明朝"/>
                <w:sz w:val="22"/>
                <w:szCs w:val="22"/>
              </w:rPr>
              <w:fldChar w:fldCharType="begin"/>
            </w:r>
            <w:r w:rsidRPr="00211872">
              <w:rPr>
                <w:rFonts w:ascii="ＭＳ Ｐ明朝" w:eastAsia="ＭＳ Ｐ明朝" w:hAnsi="ＭＳ Ｐ明朝"/>
                <w:sz w:val="22"/>
                <w:szCs w:val="22"/>
              </w:rPr>
              <w:instrText xml:space="preserve"> </w:instrText>
            </w:r>
            <w:r w:rsidRPr="00211872">
              <w:rPr>
                <w:rFonts w:ascii="ＭＳ Ｐ明朝" w:eastAsia="ＭＳ Ｐ明朝" w:hAnsi="ＭＳ Ｐ明朝" w:hint="eastAsia"/>
                <w:sz w:val="22"/>
                <w:szCs w:val="22"/>
              </w:rPr>
              <w:instrText>eq \o\ac(□,印)</w:instrText>
            </w:r>
            <w:r w:rsidR="00692BAD" w:rsidRPr="00211872">
              <w:rPr>
                <w:rFonts w:ascii="ＭＳ Ｐ明朝" w:eastAsia="ＭＳ Ｐ明朝" w:hAnsi="ＭＳ Ｐ明朝"/>
                <w:sz w:val="22"/>
                <w:szCs w:val="22"/>
              </w:rPr>
              <w:fldChar w:fldCharType="end"/>
            </w:r>
          </w:p>
          <w:p w:rsidR="00211872" w:rsidRPr="00211872" w:rsidRDefault="00211872" w:rsidP="00012FE6">
            <w:pPr>
              <w:overflowPunct w:val="0"/>
              <w:rPr>
                <w:rFonts w:ascii="ＭＳ Ｐ明朝" w:eastAsia="ＭＳ Ｐ明朝" w:hAnsi="ＭＳ Ｐ明朝"/>
                <w:sz w:val="22"/>
                <w:szCs w:val="22"/>
              </w:rPr>
            </w:pPr>
          </w:p>
          <w:p w:rsidR="00211872" w:rsidRPr="00211872" w:rsidRDefault="00211872" w:rsidP="00012FE6">
            <w:pPr>
              <w:overflowPunct w:val="0"/>
              <w:rPr>
                <w:rFonts w:ascii="ＭＳ Ｐ明朝" w:eastAsia="ＭＳ Ｐ明朝" w:hAnsi="ＭＳ Ｐ明朝"/>
                <w:sz w:val="22"/>
                <w:szCs w:val="22"/>
              </w:rPr>
            </w:pPr>
          </w:p>
          <w:p w:rsidR="00211872" w:rsidRDefault="00211872" w:rsidP="00211872">
            <w:pPr>
              <w:overflowPunct w:val="0"/>
              <w:ind w:firstLineChars="100" w:firstLine="220"/>
              <w:rPr>
                <w:rFonts w:ascii="ＭＳ Ｐ明朝" w:eastAsia="ＭＳ Ｐ明朝" w:hAnsi="ＭＳ Ｐ明朝"/>
                <w:sz w:val="22"/>
                <w:szCs w:val="22"/>
              </w:rPr>
            </w:pPr>
            <w:r w:rsidRPr="00211872">
              <w:rPr>
                <w:rFonts w:ascii="ＭＳ Ｐ明朝" w:eastAsia="ＭＳ Ｐ明朝" w:hAnsi="ＭＳ Ｐ明朝" w:hint="eastAsia"/>
                <w:sz w:val="22"/>
                <w:szCs w:val="22"/>
              </w:rPr>
              <w:t>養育医療給付に係る徴収規則第５条の規定により、あなたが現在負担している額を</w:t>
            </w:r>
          </w:p>
          <w:p w:rsidR="00211872" w:rsidRPr="00211872" w:rsidRDefault="00211872" w:rsidP="00211872">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次のとおり変更しましたので、通知します。</w:t>
            </w:r>
          </w:p>
          <w:p w:rsidR="00211872" w:rsidRPr="00211872" w:rsidRDefault="00211872" w:rsidP="00211872">
            <w:pPr>
              <w:overflowPunct w:val="0"/>
              <w:ind w:firstLineChars="100" w:firstLine="220"/>
              <w:rPr>
                <w:rFonts w:ascii="ＭＳ Ｐ明朝" w:eastAsia="ＭＳ Ｐ明朝" w:hAnsi="ＭＳ Ｐ明朝"/>
                <w:sz w:val="22"/>
                <w:szCs w:val="22"/>
              </w:rPr>
            </w:pPr>
          </w:p>
        </w:tc>
      </w:tr>
      <w:tr w:rsidR="00211872" w:rsidRPr="00211872" w:rsidTr="00012FE6">
        <w:trPr>
          <w:trHeight w:hRule="exact" w:val="624"/>
        </w:trPr>
        <w:tc>
          <w:tcPr>
            <w:tcW w:w="1685"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給付の種類</w:t>
            </w:r>
          </w:p>
        </w:tc>
        <w:tc>
          <w:tcPr>
            <w:tcW w:w="247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211872">
            <w:pPr>
              <w:overflowPunct w:val="0"/>
              <w:ind w:firstLineChars="100" w:firstLine="220"/>
              <w:rPr>
                <w:rFonts w:ascii="ＭＳ Ｐ明朝" w:eastAsia="ＭＳ Ｐ明朝" w:hAnsi="ＭＳ Ｐ明朝"/>
                <w:sz w:val="22"/>
                <w:szCs w:val="22"/>
              </w:rPr>
            </w:pPr>
            <w:r w:rsidRPr="00211872">
              <w:rPr>
                <w:rFonts w:ascii="ＭＳ Ｐ明朝" w:eastAsia="ＭＳ Ｐ明朝" w:hAnsi="ＭＳ Ｐ明朝" w:hint="eastAsia"/>
                <w:sz w:val="22"/>
                <w:szCs w:val="22"/>
              </w:rPr>
              <w:t xml:space="preserve">養育医療　</w:t>
            </w:r>
          </w:p>
        </w:tc>
        <w:tc>
          <w:tcPr>
            <w:tcW w:w="147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spacing w:line="240" w:lineRule="exact"/>
              <w:rPr>
                <w:rFonts w:ascii="ＭＳ Ｐ明朝" w:eastAsia="ＭＳ Ｐ明朝" w:hAnsi="ＭＳ Ｐ明朝"/>
                <w:sz w:val="22"/>
                <w:szCs w:val="22"/>
              </w:rPr>
            </w:pPr>
            <w:r w:rsidRPr="00211872">
              <w:rPr>
                <w:rFonts w:ascii="ＭＳ Ｐ明朝" w:eastAsia="ＭＳ Ｐ明朝" w:hAnsi="ＭＳ Ｐ明朝" w:hint="eastAsia"/>
                <w:sz w:val="22"/>
                <w:szCs w:val="22"/>
              </w:rPr>
              <w:t>医療券等の交付年月日</w:t>
            </w:r>
          </w:p>
        </w:tc>
        <w:tc>
          <w:tcPr>
            <w:tcW w:w="261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jc w:val="right"/>
              <w:rPr>
                <w:rFonts w:ascii="ＭＳ Ｐ明朝" w:eastAsia="ＭＳ Ｐ明朝" w:hAnsi="ＭＳ Ｐ明朝"/>
                <w:sz w:val="22"/>
                <w:szCs w:val="22"/>
              </w:rPr>
            </w:pPr>
            <w:r w:rsidRPr="00211872">
              <w:rPr>
                <w:rFonts w:ascii="ＭＳ Ｐ明朝" w:eastAsia="ＭＳ Ｐ明朝" w:hAnsi="ＭＳ Ｐ明朝" w:hint="eastAsia"/>
                <w:sz w:val="22"/>
                <w:szCs w:val="22"/>
              </w:rPr>
              <w:t>年　　月　　日</w:t>
            </w:r>
          </w:p>
        </w:tc>
      </w:tr>
      <w:tr w:rsidR="00211872" w:rsidRPr="00211872" w:rsidTr="00012FE6">
        <w:trPr>
          <w:trHeight w:hRule="exact" w:val="624"/>
        </w:trPr>
        <w:tc>
          <w:tcPr>
            <w:tcW w:w="1685"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spacing w:line="240" w:lineRule="exact"/>
              <w:rPr>
                <w:rFonts w:ascii="ＭＳ Ｐ明朝" w:eastAsia="ＭＳ Ｐ明朝" w:hAnsi="ＭＳ Ｐ明朝"/>
                <w:sz w:val="22"/>
                <w:szCs w:val="22"/>
              </w:rPr>
            </w:pPr>
            <w:r w:rsidRPr="00211872">
              <w:rPr>
                <w:rFonts w:ascii="ＭＳ Ｐ明朝" w:eastAsia="ＭＳ Ｐ明朝" w:hAnsi="ＭＳ Ｐ明朝" w:hint="eastAsia"/>
                <w:sz w:val="22"/>
                <w:szCs w:val="22"/>
              </w:rPr>
              <w:t>給付を受ける者の氏名</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p>
        </w:tc>
      </w:tr>
      <w:tr w:rsidR="00211872" w:rsidRPr="00211872" w:rsidTr="00012FE6">
        <w:trPr>
          <w:trHeight w:hRule="exact" w:val="624"/>
        </w:trPr>
        <w:tc>
          <w:tcPr>
            <w:tcW w:w="1685"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変更後の徴収額</w:t>
            </w:r>
          </w:p>
        </w:tc>
        <w:tc>
          <w:tcPr>
            <w:tcW w:w="247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月額　　　　　円</w:t>
            </w:r>
          </w:p>
        </w:tc>
        <w:tc>
          <w:tcPr>
            <w:tcW w:w="147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spacing w:line="240" w:lineRule="exact"/>
              <w:rPr>
                <w:rFonts w:ascii="ＭＳ Ｐ明朝" w:eastAsia="ＭＳ Ｐ明朝" w:hAnsi="ＭＳ Ｐ明朝"/>
                <w:sz w:val="22"/>
                <w:szCs w:val="22"/>
              </w:rPr>
            </w:pPr>
            <w:r w:rsidRPr="00211872">
              <w:rPr>
                <w:rFonts w:ascii="ＭＳ Ｐ明朝" w:eastAsia="ＭＳ Ｐ明朝" w:hAnsi="ＭＳ Ｐ明朝" w:hint="eastAsia"/>
                <w:sz w:val="22"/>
                <w:szCs w:val="22"/>
              </w:rPr>
              <w:t>変更後の額が適用される月</w:t>
            </w:r>
          </w:p>
        </w:tc>
        <w:tc>
          <w:tcPr>
            <w:tcW w:w="261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jc w:val="right"/>
              <w:rPr>
                <w:rFonts w:ascii="ＭＳ Ｐ明朝" w:eastAsia="ＭＳ Ｐ明朝" w:hAnsi="ＭＳ Ｐ明朝"/>
                <w:sz w:val="22"/>
                <w:szCs w:val="22"/>
              </w:rPr>
            </w:pPr>
            <w:r w:rsidRPr="00211872">
              <w:rPr>
                <w:rFonts w:ascii="ＭＳ Ｐ明朝" w:eastAsia="ＭＳ Ｐ明朝" w:hAnsi="ＭＳ Ｐ明朝" w:hint="eastAsia"/>
                <w:sz w:val="22"/>
                <w:szCs w:val="22"/>
              </w:rPr>
              <w:t>年 　　月から</w:t>
            </w:r>
          </w:p>
        </w:tc>
      </w:tr>
      <w:tr w:rsidR="00211872" w:rsidRPr="00211872" w:rsidTr="00012FE6">
        <w:trPr>
          <w:trHeight w:hRule="exact" w:val="624"/>
        </w:trPr>
        <w:tc>
          <w:tcPr>
            <w:tcW w:w="1685"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変更前の徴収額</w:t>
            </w:r>
          </w:p>
        </w:tc>
        <w:tc>
          <w:tcPr>
            <w:tcW w:w="247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月額　　　　　円</w:t>
            </w:r>
          </w:p>
        </w:tc>
        <w:tc>
          <w:tcPr>
            <w:tcW w:w="147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r w:rsidRPr="00211872">
              <w:rPr>
                <w:rFonts w:ascii="ＭＳ Ｐ明朝" w:eastAsia="ＭＳ Ｐ明朝" w:hAnsi="ＭＳ Ｐ明朝" w:hint="eastAsia"/>
                <w:sz w:val="22"/>
                <w:szCs w:val="22"/>
              </w:rPr>
              <w:t>変更理由</w:t>
            </w:r>
          </w:p>
        </w:tc>
        <w:tc>
          <w:tcPr>
            <w:tcW w:w="2618" w:type="dxa"/>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rPr>
                <w:rFonts w:ascii="ＭＳ Ｐ明朝" w:eastAsia="ＭＳ Ｐ明朝" w:hAnsi="ＭＳ Ｐ明朝"/>
                <w:sz w:val="22"/>
                <w:szCs w:val="22"/>
              </w:rPr>
            </w:pPr>
          </w:p>
        </w:tc>
      </w:tr>
      <w:tr w:rsidR="00211872" w:rsidRPr="00211872" w:rsidTr="00012FE6">
        <w:trPr>
          <w:trHeight w:val="32"/>
        </w:trPr>
        <w:tc>
          <w:tcPr>
            <w:tcW w:w="8259" w:type="dxa"/>
            <w:gridSpan w:val="4"/>
            <w:tcBorders>
              <w:top w:val="single" w:sz="4" w:space="0" w:color="auto"/>
              <w:left w:val="single" w:sz="4" w:space="0" w:color="auto"/>
              <w:bottom w:val="single" w:sz="4" w:space="0" w:color="auto"/>
              <w:right w:val="single" w:sz="4" w:space="0" w:color="auto"/>
            </w:tcBorders>
            <w:vAlign w:val="center"/>
          </w:tcPr>
          <w:p w:rsidR="00211872" w:rsidRPr="00211872" w:rsidRDefault="00211872" w:rsidP="00012FE6">
            <w:pPr>
              <w:overflowPunct w:val="0"/>
              <w:spacing w:line="380" w:lineRule="exact"/>
              <w:rPr>
                <w:rFonts w:ascii="ＭＳ Ｐ明朝" w:eastAsia="ＭＳ Ｐ明朝" w:hAnsi="ＭＳ Ｐ明朝"/>
                <w:sz w:val="22"/>
                <w:szCs w:val="22"/>
              </w:rPr>
            </w:pPr>
            <w:r w:rsidRPr="00211872">
              <w:rPr>
                <w:rFonts w:ascii="ＭＳ Ｐ明朝" w:eastAsia="ＭＳ Ｐ明朝" w:hAnsi="ＭＳ Ｐ明朝" w:hint="eastAsia"/>
                <w:sz w:val="22"/>
                <w:szCs w:val="22"/>
              </w:rPr>
              <w:t xml:space="preserve">　</w:t>
            </w:r>
          </w:p>
          <w:p w:rsidR="00211872" w:rsidRPr="00211872" w:rsidRDefault="00211872" w:rsidP="00012FE6">
            <w:pPr>
              <w:overflowPunct w:val="0"/>
              <w:spacing w:line="380" w:lineRule="exact"/>
              <w:rPr>
                <w:rFonts w:ascii="ＭＳ Ｐ明朝" w:eastAsia="ＭＳ Ｐ明朝" w:hAnsi="ＭＳ Ｐ明朝"/>
                <w:sz w:val="22"/>
                <w:szCs w:val="22"/>
              </w:rPr>
            </w:pPr>
            <w:r w:rsidRPr="00211872">
              <w:rPr>
                <w:rFonts w:ascii="ＭＳ Ｐ明朝" w:eastAsia="ＭＳ Ｐ明朝" w:hAnsi="ＭＳ Ｐ明朝" w:hint="eastAsia"/>
                <w:sz w:val="22"/>
                <w:szCs w:val="22"/>
              </w:rPr>
              <w:t>(教示)</w:t>
            </w:r>
          </w:p>
          <w:p w:rsidR="00211872" w:rsidRPr="00211872" w:rsidRDefault="00211872" w:rsidP="00012FE6">
            <w:pPr>
              <w:overflowPunct w:val="0"/>
              <w:spacing w:line="380" w:lineRule="exact"/>
              <w:ind w:left="210" w:hanging="210"/>
              <w:rPr>
                <w:rFonts w:ascii="ＭＳ Ｐ明朝" w:eastAsia="ＭＳ Ｐ明朝" w:hAnsi="ＭＳ Ｐ明朝"/>
                <w:sz w:val="22"/>
                <w:szCs w:val="22"/>
              </w:rPr>
            </w:pPr>
            <w:r w:rsidRPr="00211872">
              <w:rPr>
                <w:rFonts w:ascii="ＭＳ Ｐ明朝" w:eastAsia="ＭＳ Ｐ明朝" w:hAnsi="ＭＳ Ｐ明朝" w:hint="eastAsia"/>
                <w:sz w:val="22"/>
                <w:szCs w:val="22"/>
              </w:rPr>
              <w:t xml:space="preserve">　　この処分に不服がある場合は、この通知書を受け取った日の翌日から起算して</w:t>
            </w:r>
            <w:r w:rsidR="00507E52" w:rsidRPr="00507E52">
              <w:rPr>
                <w:rFonts w:ascii="ＭＳ Ｐ明朝" w:eastAsia="ＭＳ Ｐ明朝" w:hAnsi="ＭＳ Ｐ明朝" w:hint="eastAsia"/>
                <w:color w:val="FF0000"/>
                <w:sz w:val="22"/>
                <w:szCs w:val="22"/>
              </w:rPr>
              <w:t>３か月</w:t>
            </w:r>
            <w:r w:rsidRPr="00507E52">
              <w:rPr>
                <w:rFonts w:ascii="ＭＳ Ｐ明朝" w:eastAsia="ＭＳ Ｐ明朝" w:hAnsi="ＭＳ Ｐ明朝" w:hint="eastAsia"/>
                <w:color w:val="FF0000"/>
                <w:sz w:val="22"/>
                <w:szCs w:val="22"/>
              </w:rPr>
              <w:t>以内</w:t>
            </w:r>
            <w:r w:rsidRPr="00211872">
              <w:rPr>
                <w:rFonts w:ascii="ＭＳ Ｐ明朝" w:eastAsia="ＭＳ Ｐ明朝" w:hAnsi="ＭＳ Ｐ明朝" w:hint="eastAsia"/>
                <w:sz w:val="22"/>
                <w:szCs w:val="22"/>
              </w:rPr>
              <w:t>に、町長に対して</w:t>
            </w:r>
            <w:r w:rsidR="00507E52" w:rsidRPr="00507E52">
              <w:rPr>
                <w:rFonts w:ascii="ＭＳ Ｐ明朝" w:eastAsia="ＭＳ Ｐ明朝" w:hAnsi="ＭＳ Ｐ明朝" w:hint="eastAsia"/>
                <w:color w:val="FF0000"/>
                <w:sz w:val="22"/>
                <w:szCs w:val="22"/>
              </w:rPr>
              <w:t>審査請求</w:t>
            </w:r>
            <w:r w:rsidRPr="00211872">
              <w:rPr>
                <w:rFonts w:ascii="ＭＳ Ｐ明朝" w:eastAsia="ＭＳ Ｐ明朝" w:hAnsi="ＭＳ Ｐ明朝" w:hint="eastAsia"/>
                <w:sz w:val="22"/>
                <w:szCs w:val="22"/>
              </w:rPr>
              <w:t>をすることができます。</w:t>
            </w:r>
          </w:p>
          <w:p w:rsidR="00211872" w:rsidRPr="00211872" w:rsidRDefault="00211872" w:rsidP="00012FE6">
            <w:pPr>
              <w:overflowPunct w:val="0"/>
              <w:spacing w:line="380" w:lineRule="exact"/>
              <w:ind w:left="210" w:hanging="210"/>
              <w:rPr>
                <w:rFonts w:ascii="ＭＳ Ｐ明朝" w:eastAsia="ＭＳ Ｐ明朝" w:hAnsi="ＭＳ Ｐ明朝"/>
                <w:sz w:val="22"/>
                <w:szCs w:val="22"/>
              </w:rPr>
            </w:pPr>
            <w:r w:rsidRPr="00211872">
              <w:rPr>
                <w:rFonts w:ascii="ＭＳ Ｐ明朝" w:eastAsia="ＭＳ Ｐ明朝" w:hAnsi="ＭＳ Ｐ明朝" w:hint="eastAsia"/>
                <w:sz w:val="22"/>
                <w:szCs w:val="22"/>
              </w:rPr>
              <w:t xml:space="preserve">　　また、この処分の取消しを求める訴えをする場合は、この通知書を受け取った日の翌日から起算して6か月以内に、町を被告として(訴訟において町を代表する者は町長となります。</w:t>
            </w:r>
            <w:proofErr w:type="gramStart"/>
            <w:r w:rsidRPr="00211872">
              <w:rPr>
                <w:rFonts w:ascii="ＭＳ Ｐ明朝" w:eastAsia="ＭＳ Ｐ明朝" w:hAnsi="ＭＳ Ｐ明朝" w:hint="eastAsia"/>
                <w:sz w:val="22"/>
                <w:szCs w:val="22"/>
              </w:rPr>
              <w:t>)提起することができます</w:t>
            </w:r>
            <w:proofErr w:type="gramEnd"/>
            <w:r w:rsidRPr="00211872">
              <w:rPr>
                <w:rFonts w:ascii="ＭＳ Ｐ明朝" w:eastAsia="ＭＳ Ｐ明朝" w:hAnsi="ＭＳ Ｐ明朝" w:hint="eastAsia"/>
                <w:sz w:val="22"/>
                <w:szCs w:val="22"/>
              </w:rPr>
              <w:t>。</w:t>
            </w:r>
          </w:p>
          <w:p w:rsidR="00211872" w:rsidRPr="00211872" w:rsidRDefault="00211872" w:rsidP="00012FE6">
            <w:pPr>
              <w:overflowPunct w:val="0"/>
              <w:spacing w:line="380" w:lineRule="exact"/>
              <w:ind w:left="210" w:hanging="210"/>
              <w:rPr>
                <w:rFonts w:ascii="ＭＳ Ｐ明朝" w:eastAsia="ＭＳ Ｐ明朝" w:hAnsi="ＭＳ Ｐ明朝"/>
                <w:sz w:val="22"/>
                <w:szCs w:val="22"/>
              </w:rPr>
            </w:pPr>
            <w:r w:rsidRPr="00211872">
              <w:rPr>
                <w:rFonts w:ascii="ＭＳ Ｐ明朝" w:eastAsia="ＭＳ Ｐ明朝" w:hAnsi="ＭＳ Ｐ明朝" w:hint="eastAsia"/>
                <w:sz w:val="22"/>
                <w:szCs w:val="22"/>
              </w:rPr>
              <w:t xml:space="preserve">　　ただし、異議申立てをした場合には、この処分の取消しの訴えは、その異議申立てに対する決定の通知書を受け取った日の翌日から起算して</w:t>
            </w:r>
            <w:r w:rsidR="00507E52">
              <w:rPr>
                <w:rFonts w:ascii="ＭＳ Ｐ明朝" w:eastAsia="ＭＳ Ｐ明朝" w:hAnsi="ＭＳ Ｐ明朝" w:hint="eastAsia"/>
                <w:sz w:val="22"/>
                <w:szCs w:val="22"/>
              </w:rPr>
              <w:t>６か</w:t>
            </w:r>
            <w:r w:rsidRPr="00211872">
              <w:rPr>
                <w:rFonts w:ascii="ＭＳ Ｐ明朝" w:eastAsia="ＭＳ Ｐ明朝" w:hAnsi="ＭＳ Ｐ明朝" w:hint="eastAsia"/>
                <w:sz w:val="22"/>
                <w:szCs w:val="22"/>
              </w:rPr>
              <w:t>月以内に提起することができます。</w:t>
            </w:r>
          </w:p>
          <w:p w:rsidR="00211872" w:rsidRPr="00211872" w:rsidRDefault="00211872" w:rsidP="00012FE6">
            <w:pPr>
              <w:rPr>
                <w:rFonts w:ascii="ＭＳ Ｐ明朝" w:eastAsia="ＭＳ Ｐ明朝" w:hAnsi="ＭＳ Ｐ明朝"/>
                <w:sz w:val="22"/>
                <w:szCs w:val="22"/>
              </w:rPr>
            </w:pPr>
          </w:p>
          <w:p w:rsidR="00211872" w:rsidRPr="00211872" w:rsidRDefault="00211872" w:rsidP="00012FE6">
            <w:pPr>
              <w:rPr>
                <w:rFonts w:ascii="ＭＳ Ｐ明朝" w:eastAsia="ＭＳ Ｐ明朝" w:hAnsi="ＭＳ Ｐ明朝"/>
                <w:sz w:val="22"/>
                <w:szCs w:val="22"/>
              </w:rPr>
            </w:pPr>
          </w:p>
          <w:p w:rsidR="00211872" w:rsidRPr="00211872" w:rsidRDefault="00211872" w:rsidP="00012FE6">
            <w:pPr>
              <w:overflowPunct w:val="0"/>
              <w:rPr>
                <w:rFonts w:ascii="ＭＳ Ｐ明朝" w:eastAsia="ＭＳ Ｐ明朝" w:hAnsi="ＭＳ Ｐ明朝"/>
                <w:sz w:val="22"/>
                <w:szCs w:val="22"/>
              </w:rPr>
            </w:pPr>
          </w:p>
        </w:tc>
      </w:tr>
    </w:tbl>
    <w:p w:rsidR="00211872" w:rsidRPr="00211872" w:rsidRDefault="00211872" w:rsidP="00211872">
      <w:pPr>
        <w:overflowPunct w:val="0"/>
        <w:spacing w:line="20" w:lineRule="exact"/>
        <w:rPr>
          <w:rFonts w:ascii="ＭＳ Ｐ明朝" w:eastAsia="ＭＳ Ｐ明朝" w:hAnsi="ＭＳ Ｐ明朝"/>
          <w:sz w:val="22"/>
          <w:szCs w:val="22"/>
        </w:rPr>
      </w:pPr>
    </w:p>
    <w:p w:rsidR="00AA5283" w:rsidRPr="00211872" w:rsidRDefault="00AA5283" w:rsidP="00AA5283">
      <w:pPr>
        <w:widowControl/>
        <w:pBdr>
          <w:top w:val="single" w:sz="6" w:space="1" w:color="auto"/>
        </w:pBdr>
        <w:jc w:val="center"/>
        <w:rPr>
          <w:rFonts w:ascii="ＭＳ Ｐ明朝" w:eastAsia="ＭＳ Ｐ明朝" w:hAnsi="ＭＳ Ｐ明朝" w:cs="Arial"/>
          <w:vanish/>
          <w:sz w:val="22"/>
          <w:szCs w:val="22"/>
        </w:rPr>
      </w:pPr>
      <w:r w:rsidRPr="00211872">
        <w:rPr>
          <w:rFonts w:ascii="ＭＳ Ｐ明朝" w:eastAsia="ＭＳ Ｐ明朝" w:hAnsi="ＭＳ Ｐ明朝" w:cs="Arial" w:hint="eastAsia"/>
          <w:vanish/>
          <w:sz w:val="22"/>
          <w:szCs w:val="22"/>
        </w:rPr>
        <w:t>フォームの終わり</w:t>
      </w:r>
    </w:p>
    <w:p w:rsidR="00DB71A9" w:rsidRPr="00211872" w:rsidRDefault="00DB71A9">
      <w:pPr>
        <w:rPr>
          <w:rFonts w:ascii="ＭＳ Ｐ明朝" w:eastAsia="ＭＳ Ｐ明朝" w:hAnsi="ＭＳ Ｐ明朝"/>
          <w:sz w:val="22"/>
          <w:szCs w:val="22"/>
        </w:rPr>
      </w:pPr>
    </w:p>
    <w:sectPr w:rsidR="00DB71A9" w:rsidRPr="00211872" w:rsidSect="0076755C">
      <w:pgSz w:w="11906" w:h="16838"/>
      <w:pgMar w:top="851" w:right="1133" w:bottom="1135"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C1" w:rsidRDefault="00BC38C1" w:rsidP="00AD2AB7">
      <w:r>
        <w:separator/>
      </w:r>
    </w:p>
  </w:endnote>
  <w:endnote w:type="continuationSeparator" w:id="0">
    <w:p w:rsidR="00BC38C1" w:rsidRDefault="00BC38C1" w:rsidP="00AD2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C1" w:rsidRDefault="00BC38C1" w:rsidP="00AD2AB7">
      <w:r>
        <w:separator/>
      </w:r>
    </w:p>
  </w:footnote>
  <w:footnote w:type="continuationSeparator" w:id="0">
    <w:p w:rsidR="00BC38C1" w:rsidRDefault="00BC38C1" w:rsidP="00AD2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4FFC"/>
    <w:multiLevelType w:val="hybridMultilevel"/>
    <w:tmpl w:val="8ACC354C"/>
    <w:lvl w:ilvl="0" w:tplc="3BFC98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283"/>
    <w:rsid w:val="000615D2"/>
    <w:rsid w:val="000C518C"/>
    <w:rsid w:val="001C7CCC"/>
    <w:rsid w:val="00211872"/>
    <w:rsid w:val="00277DBC"/>
    <w:rsid w:val="002E7240"/>
    <w:rsid w:val="003640D6"/>
    <w:rsid w:val="00504FE1"/>
    <w:rsid w:val="00507E52"/>
    <w:rsid w:val="00566244"/>
    <w:rsid w:val="005F2950"/>
    <w:rsid w:val="0060313B"/>
    <w:rsid w:val="00692BAD"/>
    <w:rsid w:val="00753F46"/>
    <w:rsid w:val="0076755C"/>
    <w:rsid w:val="00933A06"/>
    <w:rsid w:val="00A80103"/>
    <w:rsid w:val="00AA5283"/>
    <w:rsid w:val="00AD2AB7"/>
    <w:rsid w:val="00B04C2C"/>
    <w:rsid w:val="00B15434"/>
    <w:rsid w:val="00BC38C1"/>
    <w:rsid w:val="00C60295"/>
    <w:rsid w:val="00CD31E0"/>
    <w:rsid w:val="00CE3AFC"/>
    <w:rsid w:val="00DB71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Gothic" w:eastAsia="MS-Gothic" w:hAnsiTheme="minorHAnsi" w:cs="MS-Gothic"/>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2C"/>
    <w:pPr>
      <w:widowControl w:val="0"/>
      <w:jc w:val="both"/>
    </w:pPr>
    <w:rPr>
      <w:rFonts w:ascii="HG丸ｺﾞｼｯｸM-PRO" w:eastAsia="HG丸ｺﾞｼｯｸM-PRO"/>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 Spacing"/>
    <w:uiPriority w:val="1"/>
    <w:qFormat/>
    <w:rsid w:val="00B04C2C"/>
    <w:pPr>
      <w:widowControl w:val="0"/>
      <w:jc w:val="both"/>
    </w:pPr>
    <w:rPr>
      <w:rFonts w:ascii="HG丸ｺﾞｼｯｸM-PRO" w:eastAsia="HG丸ｺﾞｼｯｸM-PRO"/>
      <w:sz w:val="20"/>
    </w:rPr>
  </w:style>
  <w:style w:type="paragraph" w:styleId="a4">
    <w:name w:val="List Paragraph"/>
    <w:basedOn w:val="a"/>
    <w:uiPriority w:val="34"/>
    <w:qFormat/>
    <w:rsid w:val="00B04C2C"/>
    <w:pPr>
      <w:ind w:leftChars="400" w:left="840"/>
    </w:pPr>
  </w:style>
  <w:style w:type="character" w:styleId="a5">
    <w:name w:val="Hyperlink"/>
    <w:basedOn w:val="a0"/>
    <w:uiPriority w:val="99"/>
    <w:semiHidden/>
    <w:unhideWhenUsed/>
    <w:rsid w:val="00AA5283"/>
    <w:rPr>
      <w:strike w:val="0"/>
      <w:dstrike w:val="0"/>
      <w:color w:val="0000FF"/>
      <w:u w:val="none"/>
      <w:effect w:val="none"/>
    </w:rPr>
  </w:style>
  <w:style w:type="paragraph" w:styleId="z-">
    <w:name w:val="HTML Top of Form"/>
    <w:basedOn w:val="a"/>
    <w:next w:val="a"/>
    <w:link w:val="z-0"/>
    <w:hidden/>
    <w:uiPriority w:val="99"/>
    <w:semiHidden/>
    <w:unhideWhenUsed/>
    <w:rsid w:val="00AA5283"/>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rsid w:val="00AA528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AA5283"/>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rsid w:val="00AA5283"/>
    <w:rPr>
      <w:rFonts w:ascii="Arial" w:eastAsia="ＭＳ Ｐゴシック" w:hAnsi="Arial" w:cs="Arial"/>
      <w:vanish/>
      <w:sz w:val="16"/>
      <w:szCs w:val="16"/>
    </w:rPr>
  </w:style>
  <w:style w:type="paragraph" w:styleId="a6">
    <w:name w:val="Balloon Text"/>
    <w:basedOn w:val="a"/>
    <w:link w:val="a7"/>
    <w:uiPriority w:val="99"/>
    <w:semiHidden/>
    <w:unhideWhenUsed/>
    <w:rsid w:val="00AA5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A5283"/>
    <w:rPr>
      <w:rFonts w:asciiTheme="majorHAnsi" w:eastAsiaTheme="majorEastAsia" w:hAnsiTheme="majorHAnsi" w:cstheme="majorBidi"/>
      <w:sz w:val="18"/>
      <w:szCs w:val="18"/>
    </w:rPr>
  </w:style>
  <w:style w:type="paragraph" w:styleId="a8">
    <w:name w:val="header"/>
    <w:basedOn w:val="a"/>
    <w:link w:val="a9"/>
    <w:uiPriority w:val="99"/>
    <w:semiHidden/>
    <w:unhideWhenUsed/>
    <w:rsid w:val="00AD2AB7"/>
    <w:pPr>
      <w:tabs>
        <w:tab w:val="center" w:pos="4252"/>
        <w:tab w:val="right" w:pos="8504"/>
      </w:tabs>
      <w:snapToGrid w:val="0"/>
    </w:pPr>
  </w:style>
  <w:style w:type="character" w:customStyle="1" w:styleId="a9">
    <w:name w:val="ヘッダー (文字)"/>
    <w:basedOn w:val="a0"/>
    <w:link w:val="a8"/>
    <w:uiPriority w:val="99"/>
    <w:semiHidden/>
    <w:rsid w:val="00AD2AB7"/>
    <w:rPr>
      <w:rFonts w:ascii="HG丸ｺﾞｼｯｸM-PRO" w:eastAsia="HG丸ｺﾞｼｯｸM-PRO"/>
      <w:sz w:val="20"/>
    </w:rPr>
  </w:style>
  <w:style w:type="paragraph" w:styleId="aa">
    <w:name w:val="footer"/>
    <w:basedOn w:val="a"/>
    <w:link w:val="ab"/>
    <w:uiPriority w:val="99"/>
    <w:semiHidden/>
    <w:unhideWhenUsed/>
    <w:rsid w:val="00AD2AB7"/>
    <w:pPr>
      <w:tabs>
        <w:tab w:val="center" w:pos="4252"/>
        <w:tab w:val="right" w:pos="8504"/>
      </w:tabs>
      <w:snapToGrid w:val="0"/>
    </w:pPr>
  </w:style>
  <w:style w:type="character" w:customStyle="1" w:styleId="ab">
    <w:name w:val="フッター (文字)"/>
    <w:basedOn w:val="a0"/>
    <w:link w:val="aa"/>
    <w:uiPriority w:val="99"/>
    <w:semiHidden/>
    <w:rsid w:val="00AD2AB7"/>
    <w:rPr>
      <w:rFonts w:ascii="HG丸ｺﾞｼｯｸM-PRO" w:eastAsia="HG丸ｺﾞｼｯｸM-PRO"/>
      <w:sz w:val="20"/>
    </w:rPr>
  </w:style>
  <w:style w:type="character" w:customStyle="1" w:styleId="anothertitle">
    <w:name w:val="another_title"/>
    <w:basedOn w:val="a0"/>
    <w:rsid w:val="00C60295"/>
    <w:rPr>
      <w:rFonts w:ascii="ＭＳ 明朝" w:eastAsia="ＭＳ 明朝"/>
      <w:bCs/>
      <w:dstrike w:val="0"/>
      <w:snapToGrid/>
      <w:spacing w:val="0"/>
      <w:w w:val="100"/>
      <w:kern w:val="22"/>
      <w:position w:val="0"/>
      <w:sz w:val="22"/>
      <w:szCs w:val="22"/>
      <w:u w:val="none"/>
      <w:vertAlign w:val="baseline"/>
    </w:rPr>
  </w:style>
  <w:style w:type="character" w:customStyle="1" w:styleId="anotherrelation">
    <w:name w:val="another_relation"/>
    <w:basedOn w:val="a0"/>
    <w:rsid w:val="00C60295"/>
    <w:rPr>
      <w:b/>
      <w:bCs/>
      <w:sz w:val="22"/>
      <w:szCs w:val="22"/>
    </w:rPr>
  </w:style>
</w:styles>
</file>

<file path=word/webSettings.xml><?xml version="1.0" encoding="utf-8"?>
<w:webSettings xmlns:r="http://schemas.openxmlformats.org/officeDocument/2006/relationships" xmlns:w="http://schemas.openxmlformats.org/wordprocessingml/2006/main">
  <w:divs>
    <w:div w:id="1138303161">
      <w:bodyDiv w:val="1"/>
      <w:marLeft w:val="0"/>
      <w:marRight w:val="0"/>
      <w:marTop w:val="0"/>
      <w:marBottom w:val="0"/>
      <w:divBdr>
        <w:top w:val="none" w:sz="0" w:space="0" w:color="auto"/>
        <w:left w:val="none" w:sz="0" w:space="0" w:color="auto"/>
        <w:bottom w:val="none" w:sz="0" w:space="0" w:color="auto"/>
        <w:right w:val="none" w:sz="0" w:space="0" w:color="auto"/>
      </w:divBdr>
      <w:divsChild>
        <w:div w:id="1048605145">
          <w:marLeft w:val="0"/>
          <w:marRight w:val="0"/>
          <w:marTop w:val="0"/>
          <w:marBottom w:val="0"/>
          <w:divBdr>
            <w:top w:val="none" w:sz="0" w:space="0" w:color="auto"/>
            <w:left w:val="none" w:sz="0" w:space="0" w:color="auto"/>
            <w:bottom w:val="none" w:sz="0" w:space="0" w:color="auto"/>
            <w:right w:val="none" w:sz="0" w:space="0" w:color="auto"/>
          </w:divBdr>
          <w:divsChild>
            <w:div w:id="1900051073">
              <w:marLeft w:val="720"/>
              <w:marRight w:val="0"/>
              <w:marTop w:val="0"/>
              <w:marBottom w:val="0"/>
              <w:divBdr>
                <w:top w:val="none" w:sz="0" w:space="0" w:color="auto"/>
                <w:left w:val="none" w:sz="0" w:space="0" w:color="auto"/>
                <w:bottom w:val="none" w:sz="0" w:space="0" w:color="auto"/>
                <w:right w:val="none" w:sz="0" w:space="0" w:color="auto"/>
              </w:divBdr>
            </w:div>
            <w:div w:id="1517382171">
              <w:marLeft w:val="240"/>
              <w:marRight w:val="0"/>
              <w:marTop w:val="0"/>
              <w:marBottom w:val="0"/>
              <w:divBdr>
                <w:top w:val="none" w:sz="0" w:space="0" w:color="auto"/>
                <w:left w:val="none" w:sz="0" w:space="0" w:color="auto"/>
                <w:bottom w:val="none" w:sz="0" w:space="0" w:color="auto"/>
                <w:right w:val="none" w:sz="0" w:space="0" w:color="auto"/>
              </w:divBdr>
            </w:div>
            <w:div w:id="697587063">
              <w:marLeft w:val="240"/>
              <w:marRight w:val="0"/>
              <w:marTop w:val="0"/>
              <w:marBottom w:val="0"/>
              <w:divBdr>
                <w:top w:val="none" w:sz="0" w:space="0" w:color="auto"/>
                <w:left w:val="none" w:sz="0" w:space="0" w:color="auto"/>
                <w:bottom w:val="none" w:sz="0" w:space="0" w:color="auto"/>
                <w:right w:val="none" w:sz="0" w:space="0" w:color="auto"/>
              </w:divBdr>
            </w:div>
            <w:div w:id="1602299772">
              <w:marLeft w:val="240"/>
              <w:marRight w:val="0"/>
              <w:marTop w:val="0"/>
              <w:marBottom w:val="0"/>
              <w:divBdr>
                <w:top w:val="none" w:sz="0" w:space="0" w:color="auto"/>
                <w:left w:val="none" w:sz="0" w:space="0" w:color="auto"/>
                <w:bottom w:val="none" w:sz="0" w:space="0" w:color="auto"/>
                <w:right w:val="none" w:sz="0" w:space="0" w:color="auto"/>
              </w:divBdr>
            </w:div>
            <w:div w:id="1382679384">
              <w:marLeft w:val="240"/>
              <w:marRight w:val="0"/>
              <w:marTop w:val="0"/>
              <w:marBottom w:val="0"/>
              <w:divBdr>
                <w:top w:val="none" w:sz="0" w:space="0" w:color="auto"/>
                <w:left w:val="none" w:sz="0" w:space="0" w:color="auto"/>
                <w:bottom w:val="none" w:sz="0" w:space="0" w:color="auto"/>
                <w:right w:val="none" w:sz="0" w:space="0" w:color="auto"/>
              </w:divBdr>
            </w:div>
            <w:div w:id="1281300761">
              <w:marLeft w:val="240"/>
              <w:marRight w:val="0"/>
              <w:marTop w:val="0"/>
              <w:marBottom w:val="0"/>
              <w:divBdr>
                <w:top w:val="none" w:sz="0" w:space="0" w:color="auto"/>
                <w:left w:val="none" w:sz="0" w:space="0" w:color="auto"/>
                <w:bottom w:val="none" w:sz="0" w:space="0" w:color="auto"/>
                <w:right w:val="none" w:sz="0" w:space="0" w:color="auto"/>
              </w:divBdr>
            </w:div>
            <w:div w:id="1713308964">
              <w:marLeft w:val="240"/>
              <w:marRight w:val="0"/>
              <w:marTop w:val="0"/>
              <w:marBottom w:val="0"/>
              <w:divBdr>
                <w:top w:val="none" w:sz="0" w:space="0" w:color="auto"/>
                <w:left w:val="none" w:sz="0" w:space="0" w:color="auto"/>
                <w:bottom w:val="none" w:sz="0" w:space="0" w:color="auto"/>
                <w:right w:val="none" w:sz="0" w:space="0" w:color="auto"/>
              </w:divBdr>
            </w:div>
            <w:div w:id="809135346">
              <w:marLeft w:val="240"/>
              <w:marRight w:val="0"/>
              <w:marTop w:val="0"/>
              <w:marBottom w:val="0"/>
              <w:divBdr>
                <w:top w:val="none" w:sz="0" w:space="0" w:color="auto"/>
                <w:left w:val="none" w:sz="0" w:space="0" w:color="auto"/>
                <w:bottom w:val="none" w:sz="0" w:space="0" w:color="auto"/>
                <w:right w:val="none" w:sz="0" w:space="0" w:color="auto"/>
              </w:divBdr>
            </w:div>
            <w:div w:id="677464766">
              <w:marLeft w:val="240"/>
              <w:marRight w:val="0"/>
              <w:marTop w:val="0"/>
              <w:marBottom w:val="0"/>
              <w:divBdr>
                <w:top w:val="none" w:sz="0" w:space="0" w:color="auto"/>
                <w:left w:val="none" w:sz="0" w:space="0" w:color="auto"/>
                <w:bottom w:val="none" w:sz="0" w:space="0" w:color="auto"/>
                <w:right w:val="none" w:sz="0" w:space="0" w:color="auto"/>
              </w:divBdr>
            </w:div>
            <w:div w:id="1852453083">
              <w:marLeft w:val="0"/>
              <w:marRight w:val="0"/>
              <w:marTop w:val="0"/>
              <w:marBottom w:val="0"/>
              <w:divBdr>
                <w:top w:val="none" w:sz="0" w:space="0" w:color="auto"/>
                <w:left w:val="none" w:sz="0" w:space="0" w:color="auto"/>
                <w:bottom w:val="none" w:sz="0" w:space="0" w:color="auto"/>
                <w:right w:val="none" w:sz="0" w:space="0" w:color="auto"/>
              </w:divBdr>
            </w:div>
            <w:div w:id="1332875027">
              <w:marLeft w:val="240"/>
              <w:marRight w:val="0"/>
              <w:marTop w:val="0"/>
              <w:marBottom w:val="0"/>
              <w:divBdr>
                <w:top w:val="none" w:sz="0" w:space="0" w:color="auto"/>
                <w:left w:val="none" w:sz="0" w:space="0" w:color="auto"/>
                <w:bottom w:val="none" w:sz="0" w:space="0" w:color="auto"/>
                <w:right w:val="none" w:sz="0" w:space="0" w:color="auto"/>
              </w:divBdr>
            </w:div>
            <w:div w:id="1730492059">
              <w:marLeft w:val="240"/>
              <w:marRight w:val="0"/>
              <w:marTop w:val="0"/>
              <w:marBottom w:val="0"/>
              <w:divBdr>
                <w:top w:val="none" w:sz="0" w:space="0" w:color="auto"/>
                <w:left w:val="none" w:sz="0" w:space="0" w:color="auto"/>
                <w:bottom w:val="none" w:sz="0" w:space="0" w:color="auto"/>
                <w:right w:val="none" w:sz="0" w:space="0" w:color="auto"/>
              </w:divBdr>
            </w:div>
            <w:div w:id="1851290161">
              <w:marLeft w:val="240"/>
              <w:marRight w:val="0"/>
              <w:marTop w:val="0"/>
              <w:marBottom w:val="0"/>
              <w:divBdr>
                <w:top w:val="none" w:sz="0" w:space="0" w:color="auto"/>
                <w:left w:val="none" w:sz="0" w:space="0" w:color="auto"/>
                <w:bottom w:val="none" w:sz="0" w:space="0" w:color="auto"/>
                <w:right w:val="none" w:sz="0" w:space="0" w:color="auto"/>
              </w:divBdr>
            </w:div>
            <w:div w:id="2090956463">
              <w:marLeft w:val="240"/>
              <w:marRight w:val="0"/>
              <w:marTop w:val="0"/>
              <w:marBottom w:val="0"/>
              <w:divBdr>
                <w:top w:val="none" w:sz="0" w:space="0" w:color="auto"/>
                <w:left w:val="none" w:sz="0" w:space="0" w:color="auto"/>
                <w:bottom w:val="none" w:sz="0" w:space="0" w:color="auto"/>
                <w:right w:val="none" w:sz="0" w:space="0" w:color="auto"/>
              </w:divBdr>
            </w:div>
            <w:div w:id="1184054693">
              <w:marLeft w:val="240"/>
              <w:marRight w:val="0"/>
              <w:marTop w:val="0"/>
              <w:marBottom w:val="0"/>
              <w:divBdr>
                <w:top w:val="none" w:sz="0" w:space="0" w:color="auto"/>
                <w:left w:val="none" w:sz="0" w:space="0" w:color="auto"/>
                <w:bottom w:val="none" w:sz="0" w:space="0" w:color="auto"/>
                <w:right w:val="none" w:sz="0" w:space="0" w:color="auto"/>
              </w:divBdr>
            </w:div>
            <w:div w:id="2063477673">
              <w:marLeft w:val="960"/>
              <w:marRight w:val="0"/>
              <w:marTop w:val="240"/>
              <w:marBottom w:val="0"/>
              <w:divBdr>
                <w:top w:val="none" w:sz="0" w:space="0" w:color="auto"/>
                <w:left w:val="none" w:sz="0" w:space="0" w:color="auto"/>
                <w:bottom w:val="none" w:sz="0" w:space="0" w:color="auto"/>
                <w:right w:val="none" w:sz="0" w:space="0" w:color="auto"/>
              </w:divBdr>
            </w:div>
            <w:div w:id="365567357">
              <w:marLeft w:val="0"/>
              <w:marRight w:val="0"/>
              <w:marTop w:val="0"/>
              <w:marBottom w:val="0"/>
              <w:divBdr>
                <w:top w:val="none" w:sz="0" w:space="0" w:color="auto"/>
                <w:left w:val="none" w:sz="0" w:space="0" w:color="auto"/>
                <w:bottom w:val="none" w:sz="0" w:space="0" w:color="auto"/>
                <w:right w:val="none" w:sz="0" w:space="0" w:color="auto"/>
              </w:divBdr>
            </w:div>
            <w:div w:id="1465855072">
              <w:marLeft w:val="0"/>
              <w:marRight w:val="0"/>
              <w:marTop w:val="240"/>
              <w:marBottom w:val="0"/>
              <w:divBdr>
                <w:top w:val="none" w:sz="0" w:space="0" w:color="auto"/>
                <w:left w:val="none" w:sz="0" w:space="0" w:color="auto"/>
                <w:bottom w:val="none" w:sz="0" w:space="0" w:color="auto"/>
                <w:right w:val="none" w:sz="0" w:space="0" w:color="auto"/>
              </w:divBdr>
              <w:divsChild>
                <w:div w:id="1193572953">
                  <w:marLeft w:val="0"/>
                  <w:marRight w:val="0"/>
                  <w:marTop w:val="0"/>
                  <w:marBottom w:val="0"/>
                  <w:divBdr>
                    <w:top w:val="none" w:sz="0" w:space="0" w:color="auto"/>
                    <w:left w:val="none" w:sz="0" w:space="0" w:color="auto"/>
                    <w:bottom w:val="none" w:sz="0" w:space="0" w:color="auto"/>
                    <w:right w:val="none" w:sz="0" w:space="0" w:color="auto"/>
                  </w:divBdr>
                  <w:divsChild>
                    <w:div w:id="1210920084">
                      <w:marLeft w:val="0"/>
                      <w:marRight w:val="0"/>
                      <w:marTop w:val="0"/>
                      <w:marBottom w:val="0"/>
                      <w:divBdr>
                        <w:top w:val="none" w:sz="0" w:space="0" w:color="auto"/>
                        <w:left w:val="none" w:sz="0" w:space="0" w:color="auto"/>
                        <w:bottom w:val="none" w:sz="0" w:space="0" w:color="auto"/>
                        <w:right w:val="none" w:sz="0" w:space="0" w:color="auto"/>
                      </w:divBdr>
                      <w:divsChild>
                        <w:div w:id="1199123755">
                          <w:marLeft w:val="240"/>
                          <w:marRight w:val="0"/>
                          <w:marTop w:val="0"/>
                          <w:marBottom w:val="0"/>
                          <w:divBdr>
                            <w:top w:val="none" w:sz="0" w:space="0" w:color="auto"/>
                            <w:left w:val="none" w:sz="0" w:space="0" w:color="auto"/>
                            <w:bottom w:val="none" w:sz="0" w:space="0" w:color="auto"/>
                            <w:right w:val="none" w:sz="0" w:space="0" w:color="auto"/>
                          </w:divBdr>
                        </w:div>
                        <w:div w:id="162089317">
                          <w:marLeft w:val="0"/>
                          <w:marRight w:val="0"/>
                          <w:marTop w:val="0"/>
                          <w:marBottom w:val="0"/>
                          <w:divBdr>
                            <w:top w:val="none" w:sz="0" w:space="0" w:color="auto"/>
                            <w:left w:val="none" w:sz="0" w:space="0" w:color="auto"/>
                            <w:bottom w:val="none" w:sz="0" w:space="0" w:color="auto"/>
                            <w:right w:val="none" w:sz="0" w:space="0" w:color="auto"/>
                          </w:divBdr>
                          <w:divsChild>
                            <w:div w:id="1810781260">
                              <w:marLeft w:val="0"/>
                              <w:marRight w:val="0"/>
                              <w:marTop w:val="0"/>
                              <w:marBottom w:val="0"/>
                              <w:divBdr>
                                <w:top w:val="none" w:sz="0" w:space="0" w:color="auto"/>
                                <w:left w:val="none" w:sz="0" w:space="0" w:color="auto"/>
                                <w:bottom w:val="none" w:sz="0" w:space="0" w:color="auto"/>
                                <w:right w:val="none" w:sz="0" w:space="0" w:color="auto"/>
                              </w:divBdr>
                              <w:divsChild>
                                <w:div w:id="1562987316">
                                  <w:marLeft w:val="480"/>
                                  <w:marRight w:val="0"/>
                                  <w:marTop w:val="0"/>
                                  <w:marBottom w:val="0"/>
                                  <w:divBdr>
                                    <w:top w:val="none" w:sz="0" w:space="0" w:color="auto"/>
                                    <w:left w:val="none" w:sz="0" w:space="0" w:color="auto"/>
                                    <w:bottom w:val="none" w:sz="0" w:space="0" w:color="auto"/>
                                    <w:right w:val="none" w:sz="0" w:space="0" w:color="auto"/>
                                  </w:divBdr>
                                </w:div>
                                <w:div w:id="507596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90416">
              <w:marLeft w:val="0"/>
              <w:marRight w:val="0"/>
              <w:marTop w:val="240"/>
              <w:marBottom w:val="0"/>
              <w:divBdr>
                <w:top w:val="none" w:sz="0" w:space="0" w:color="auto"/>
                <w:left w:val="none" w:sz="0" w:space="0" w:color="auto"/>
                <w:bottom w:val="none" w:sz="0" w:space="0" w:color="auto"/>
                <w:right w:val="none" w:sz="0" w:space="0" w:color="auto"/>
              </w:divBdr>
              <w:divsChild>
                <w:div w:id="757605918">
                  <w:marLeft w:val="0"/>
                  <w:marRight w:val="0"/>
                  <w:marTop w:val="0"/>
                  <w:marBottom w:val="0"/>
                  <w:divBdr>
                    <w:top w:val="none" w:sz="0" w:space="0" w:color="auto"/>
                    <w:left w:val="none" w:sz="0" w:space="0" w:color="auto"/>
                    <w:bottom w:val="none" w:sz="0" w:space="0" w:color="auto"/>
                    <w:right w:val="none" w:sz="0" w:space="0" w:color="auto"/>
                  </w:divBdr>
                  <w:divsChild>
                    <w:div w:id="1908421523">
                      <w:marLeft w:val="0"/>
                      <w:marRight w:val="0"/>
                      <w:marTop w:val="0"/>
                      <w:marBottom w:val="0"/>
                      <w:divBdr>
                        <w:top w:val="none" w:sz="0" w:space="0" w:color="auto"/>
                        <w:left w:val="none" w:sz="0" w:space="0" w:color="auto"/>
                        <w:bottom w:val="none" w:sz="0" w:space="0" w:color="auto"/>
                        <w:right w:val="none" w:sz="0" w:space="0" w:color="auto"/>
                      </w:divBdr>
                      <w:divsChild>
                        <w:div w:id="222642640">
                          <w:marLeft w:val="0"/>
                          <w:marRight w:val="0"/>
                          <w:marTop w:val="0"/>
                          <w:marBottom w:val="0"/>
                          <w:divBdr>
                            <w:top w:val="none" w:sz="0" w:space="0" w:color="auto"/>
                            <w:left w:val="none" w:sz="0" w:space="0" w:color="auto"/>
                            <w:bottom w:val="none" w:sz="0" w:space="0" w:color="auto"/>
                            <w:right w:val="none" w:sz="0" w:space="0" w:color="auto"/>
                          </w:divBdr>
                          <w:divsChild>
                            <w:div w:id="1961572857">
                              <w:marLeft w:val="0"/>
                              <w:marRight w:val="0"/>
                              <w:marTop w:val="0"/>
                              <w:marBottom w:val="0"/>
                              <w:divBdr>
                                <w:top w:val="none" w:sz="0" w:space="0" w:color="auto"/>
                                <w:left w:val="none" w:sz="0" w:space="0" w:color="auto"/>
                                <w:bottom w:val="none" w:sz="0" w:space="0" w:color="auto"/>
                                <w:right w:val="none" w:sz="0" w:space="0" w:color="auto"/>
                              </w:divBdr>
                              <w:divsChild>
                                <w:div w:id="1945187675">
                                  <w:marLeft w:val="480"/>
                                  <w:marRight w:val="0"/>
                                  <w:marTop w:val="0"/>
                                  <w:marBottom w:val="0"/>
                                  <w:divBdr>
                                    <w:top w:val="none" w:sz="0" w:space="0" w:color="auto"/>
                                    <w:left w:val="none" w:sz="0" w:space="0" w:color="auto"/>
                                    <w:bottom w:val="none" w:sz="0" w:space="0" w:color="auto"/>
                                    <w:right w:val="none" w:sz="0" w:space="0" w:color="auto"/>
                                  </w:divBdr>
                                </w:div>
                                <w:div w:id="174422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9335">
              <w:marLeft w:val="0"/>
              <w:marRight w:val="0"/>
              <w:marTop w:val="240"/>
              <w:marBottom w:val="0"/>
              <w:divBdr>
                <w:top w:val="none" w:sz="0" w:space="0" w:color="auto"/>
                <w:left w:val="none" w:sz="0" w:space="0" w:color="auto"/>
                <w:bottom w:val="none" w:sz="0" w:space="0" w:color="auto"/>
                <w:right w:val="none" w:sz="0" w:space="0" w:color="auto"/>
              </w:divBdr>
              <w:divsChild>
                <w:div w:id="768769620">
                  <w:marLeft w:val="0"/>
                  <w:marRight w:val="0"/>
                  <w:marTop w:val="0"/>
                  <w:marBottom w:val="0"/>
                  <w:divBdr>
                    <w:top w:val="none" w:sz="0" w:space="0" w:color="auto"/>
                    <w:left w:val="none" w:sz="0" w:space="0" w:color="auto"/>
                    <w:bottom w:val="none" w:sz="0" w:space="0" w:color="auto"/>
                    <w:right w:val="none" w:sz="0" w:space="0" w:color="auto"/>
                  </w:divBdr>
                  <w:divsChild>
                    <w:div w:id="827403542">
                      <w:marLeft w:val="0"/>
                      <w:marRight w:val="0"/>
                      <w:marTop w:val="0"/>
                      <w:marBottom w:val="0"/>
                      <w:divBdr>
                        <w:top w:val="none" w:sz="0" w:space="0" w:color="auto"/>
                        <w:left w:val="none" w:sz="0" w:space="0" w:color="auto"/>
                        <w:bottom w:val="none" w:sz="0" w:space="0" w:color="auto"/>
                        <w:right w:val="none" w:sz="0" w:space="0" w:color="auto"/>
                      </w:divBdr>
                      <w:divsChild>
                        <w:div w:id="808744246">
                          <w:marLeft w:val="0"/>
                          <w:marRight w:val="0"/>
                          <w:marTop w:val="0"/>
                          <w:marBottom w:val="0"/>
                          <w:divBdr>
                            <w:top w:val="none" w:sz="0" w:space="0" w:color="auto"/>
                            <w:left w:val="none" w:sz="0" w:space="0" w:color="auto"/>
                            <w:bottom w:val="none" w:sz="0" w:space="0" w:color="auto"/>
                            <w:right w:val="none" w:sz="0" w:space="0" w:color="auto"/>
                          </w:divBdr>
                          <w:divsChild>
                            <w:div w:id="1424255612">
                              <w:marLeft w:val="0"/>
                              <w:marRight w:val="0"/>
                              <w:marTop w:val="0"/>
                              <w:marBottom w:val="0"/>
                              <w:divBdr>
                                <w:top w:val="none" w:sz="0" w:space="0" w:color="auto"/>
                                <w:left w:val="none" w:sz="0" w:space="0" w:color="auto"/>
                                <w:bottom w:val="none" w:sz="0" w:space="0" w:color="auto"/>
                                <w:right w:val="none" w:sz="0" w:space="0" w:color="auto"/>
                              </w:divBdr>
                              <w:divsChild>
                                <w:div w:id="573901360">
                                  <w:marLeft w:val="480"/>
                                  <w:marRight w:val="0"/>
                                  <w:marTop w:val="0"/>
                                  <w:marBottom w:val="0"/>
                                  <w:divBdr>
                                    <w:top w:val="none" w:sz="0" w:space="0" w:color="auto"/>
                                    <w:left w:val="none" w:sz="0" w:space="0" w:color="auto"/>
                                    <w:bottom w:val="none" w:sz="0" w:space="0" w:color="auto"/>
                                    <w:right w:val="none" w:sz="0" w:space="0" w:color="auto"/>
                                  </w:divBdr>
                                </w:div>
                                <w:div w:id="1842116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0283D-6022-4204-AF77-885C195A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dc:description/>
  <cp:lastModifiedBy>yz111051</cp:lastModifiedBy>
  <cp:revision>7</cp:revision>
  <dcterms:created xsi:type="dcterms:W3CDTF">2013-06-07T04:21:00Z</dcterms:created>
  <dcterms:modified xsi:type="dcterms:W3CDTF">2016-02-25T02:39:00Z</dcterms:modified>
</cp:coreProperties>
</file>