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52" w:rsidRPr="004D48CC" w:rsidRDefault="00161552" w:rsidP="00161552">
      <w:pPr>
        <w:rPr>
          <w:sz w:val="22"/>
        </w:rPr>
      </w:pPr>
      <w:r w:rsidRPr="004D48CC">
        <w:rPr>
          <w:rFonts w:hint="eastAsia"/>
          <w:sz w:val="22"/>
        </w:rPr>
        <w:t>様式第</w:t>
      </w:r>
      <w:r w:rsidR="003331ED">
        <w:rPr>
          <w:rFonts w:hint="eastAsia"/>
          <w:sz w:val="22"/>
        </w:rPr>
        <w:t>4</w:t>
      </w:r>
      <w:r w:rsidRPr="004D48CC">
        <w:rPr>
          <w:rFonts w:hint="eastAsia"/>
          <w:sz w:val="22"/>
        </w:rPr>
        <w:t>号</w:t>
      </w:r>
    </w:p>
    <w:p w:rsidR="00161552" w:rsidRDefault="00161552" w:rsidP="00161552">
      <w:pPr>
        <w:wordWrap w:val="0"/>
        <w:jc w:val="right"/>
        <w:rPr>
          <w:sz w:val="22"/>
        </w:rPr>
      </w:pPr>
      <w:r>
        <w:rPr>
          <w:rFonts w:hint="eastAsia"/>
          <w:sz w:val="22"/>
        </w:rPr>
        <w:t>第　　　　　号</w:t>
      </w:r>
    </w:p>
    <w:p w:rsidR="00161552" w:rsidRPr="00E136B0" w:rsidRDefault="00161552" w:rsidP="00161552">
      <w:pPr>
        <w:jc w:val="right"/>
        <w:rPr>
          <w:sz w:val="22"/>
        </w:rPr>
      </w:pPr>
      <w:r w:rsidRPr="00E136B0">
        <w:rPr>
          <w:rFonts w:hint="eastAsia"/>
          <w:sz w:val="22"/>
        </w:rPr>
        <w:t>年　　月　　日</w:t>
      </w:r>
    </w:p>
    <w:p w:rsidR="00161552" w:rsidRPr="00E136B0" w:rsidRDefault="00161552" w:rsidP="00161552">
      <w:pPr>
        <w:rPr>
          <w:sz w:val="22"/>
        </w:rPr>
      </w:pPr>
    </w:p>
    <w:p w:rsidR="00161552" w:rsidRDefault="00161552" w:rsidP="00161552">
      <w:pPr>
        <w:rPr>
          <w:sz w:val="22"/>
        </w:rPr>
      </w:pPr>
      <w:r>
        <w:rPr>
          <w:rFonts w:hint="eastAsia"/>
          <w:sz w:val="22"/>
        </w:rPr>
        <w:t xml:space="preserve">　　　　　　　　　　　　様</w:t>
      </w:r>
    </w:p>
    <w:p w:rsidR="00161552" w:rsidRDefault="00161552" w:rsidP="00161552">
      <w:pPr>
        <w:rPr>
          <w:sz w:val="22"/>
        </w:rPr>
      </w:pPr>
    </w:p>
    <w:p w:rsidR="00161552" w:rsidRDefault="00161552" w:rsidP="00161552">
      <w:pPr>
        <w:ind w:firstLineChars="3000" w:firstLine="6600"/>
        <w:rPr>
          <w:sz w:val="22"/>
        </w:rPr>
      </w:pPr>
      <w:r>
        <w:rPr>
          <w:rFonts w:hint="eastAsia"/>
          <w:sz w:val="22"/>
        </w:rPr>
        <w:t>八頭町長</w:t>
      </w:r>
    </w:p>
    <w:p w:rsidR="00161552" w:rsidRPr="00E136B0" w:rsidRDefault="00161552" w:rsidP="00161552">
      <w:pPr>
        <w:rPr>
          <w:sz w:val="22"/>
        </w:rPr>
      </w:pPr>
    </w:p>
    <w:p w:rsidR="00161552" w:rsidRPr="00E136B0" w:rsidRDefault="00161552" w:rsidP="00161552">
      <w:pPr>
        <w:jc w:val="center"/>
        <w:rPr>
          <w:sz w:val="22"/>
        </w:rPr>
      </w:pPr>
      <w:r w:rsidRPr="00E136B0">
        <w:rPr>
          <w:rFonts w:hint="eastAsia"/>
          <w:sz w:val="22"/>
        </w:rPr>
        <w:t>八頭町事業所内保育事業</w:t>
      </w:r>
      <w:r>
        <w:rPr>
          <w:rFonts w:hint="eastAsia"/>
          <w:sz w:val="22"/>
        </w:rPr>
        <w:t>認可通知</w:t>
      </w:r>
      <w:r w:rsidRPr="00E136B0">
        <w:rPr>
          <w:rFonts w:hint="eastAsia"/>
          <w:sz w:val="22"/>
        </w:rPr>
        <w:t>書</w:t>
      </w:r>
    </w:p>
    <w:p w:rsidR="00161552" w:rsidRDefault="00161552" w:rsidP="00161552">
      <w:pPr>
        <w:rPr>
          <w:sz w:val="22"/>
        </w:rPr>
      </w:pPr>
    </w:p>
    <w:p w:rsidR="00161552" w:rsidRDefault="00423B48" w:rsidP="00161552">
      <w:pPr>
        <w:rPr>
          <w:sz w:val="22"/>
        </w:rPr>
      </w:pPr>
      <w:r>
        <w:rPr>
          <w:rFonts w:hint="eastAsia"/>
          <w:sz w:val="22"/>
        </w:rPr>
        <w:t xml:space="preserve">　　　</w:t>
      </w:r>
      <w:bookmarkStart w:id="0" w:name="_GoBack"/>
      <w:bookmarkEnd w:id="0"/>
      <w:r w:rsidR="00161552">
        <w:rPr>
          <w:rFonts w:hint="eastAsia"/>
          <w:sz w:val="22"/>
        </w:rPr>
        <w:t xml:space="preserve">　　年　　月　　日付けで申請のあった（事業所内保育事業名）については、児童福祉法（昭和</w:t>
      </w:r>
      <w:r w:rsidR="00161552">
        <w:rPr>
          <w:rFonts w:hint="eastAsia"/>
          <w:sz w:val="22"/>
        </w:rPr>
        <w:t>22</w:t>
      </w:r>
      <w:r w:rsidR="00161552">
        <w:rPr>
          <w:rFonts w:hint="eastAsia"/>
          <w:sz w:val="22"/>
        </w:rPr>
        <w:t>年法律第</w:t>
      </w:r>
      <w:r w:rsidR="00161552">
        <w:rPr>
          <w:rFonts w:hint="eastAsia"/>
          <w:sz w:val="22"/>
        </w:rPr>
        <w:t>164</w:t>
      </w:r>
      <w:r w:rsidR="00161552">
        <w:rPr>
          <w:rFonts w:hint="eastAsia"/>
          <w:sz w:val="22"/>
        </w:rPr>
        <w:t>号）第</w:t>
      </w:r>
      <w:r w:rsidR="00161552">
        <w:rPr>
          <w:rFonts w:hint="eastAsia"/>
          <w:sz w:val="22"/>
        </w:rPr>
        <w:t>34</w:t>
      </w:r>
      <w:r w:rsidR="00161552">
        <w:rPr>
          <w:rFonts w:hint="eastAsia"/>
          <w:sz w:val="22"/>
        </w:rPr>
        <w:t>条の</w:t>
      </w:r>
      <w:r w:rsidR="00161552">
        <w:rPr>
          <w:rFonts w:hint="eastAsia"/>
          <w:sz w:val="22"/>
        </w:rPr>
        <w:t>15</w:t>
      </w:r>
      <w:r w:rsidR="00161552">
        <w:rPr>
          <w:rFonts w:hint="eastAsia"/>
          <w:sz w:val="22"/>
        </w:rPr>
        <w:t>第</w:t>
      </w:r>
      <w:r w:rsidR="00161552">
        <w:rPr>
          <w:rFonts w:hint="eastAsia"/>
          <w:sz w:val="22"/>
        </w:rPr>
        <w:t>2</w:t>
      </w:r>
      <w:r w:rsidR="00161552">
        <w:rPr>
          <w:rFonts w:hint="eastAsia"/>
          <w:sz w:val="22"/>
        </w:rPr>
        <w:t>項の規定により、下記の条件を付して認可します。</w:t>
      </w:r>
    </w:p>
    <w:p w:rsidR="00133602" w:rsidRPr="00161552" w:rsidRDefault="00133602">
      <w:pPr>
        <w:rPr>
          <w:sz w:val="22"/>
        </w:rPr>
      </w:pPr>
    </w:p>
    <w:p w:rsidR="00161552" w:rsidRDefault="00161552" w:rsidP="00161552">
      <w:pPr>
        <w:pStyle w:val="a4"/>
      </w:pPr>
      <w:r>
        <w:rPr>
          <w:rFonts w:hint="eastAsia"/>
        </w:rPr>
        <w:t>記</w:t>
      </w:r>
    </w:p>
    <w:p w:rsidR="00161552" w:rsidRDefault="00161552" w:rsidP="00161552"/>
    <w:p w:rsidR="00161552" w:rsidRDefault="00161552" w:rsidP="00D76CCF">
      <w:pPr>
        <w:pStyle w:val="a6"/>
        <w:ind w:left="440" w:right="880" w:hangingChars="200" w:hanging="440"/>
        <w:jc w:val="both"/>
      </w:pPr>
      <w:r>
        <w:rPr>
          <w:rFonts w:hint="eastAsia"/>
        </w:rPr>
        <w:t>１．「八頭町家庭的保育事業等の設備運営に関する基準を定める条例」の基準を維持するために、事業者に対して必要な報告を求めた場合には、これに応じること。</w:t>
      </w:r>
    </w:p>
    <w:p w:rsidR="00D76CCF" w:rsidRDefault="00161552" w:rsidP="00D76CCF">
      <w:pPr>
        <w:pStyle w:val="a6"/>
        <w:ind w:left="440" w:right="880" w:hangingChars="200" w:hanging="440"/>
        <w:jc w:val="both"/>
      </w:pPr>
      <w:r>
        <w:rPr>
          <w:rFonts w:hint="eastAsia"/>
        </w:rPr>
        <w:t>２．「八頭町特定教育・保育施設及び特定地域型保育の運営に関する基準を定める条例」第</w:t>
      </w:r>
      <w:r>
        <w:rPr>
          <w:rFonts w:hint="eastAsia"/>
        </w:rPr>
        <w:t>50</w:t>
      </w:r>
      <w:r>
        <w:rPr>
          <w:rFonts w:hint="eastAsia"/>
        </w:rPr>
        <w:t>条にて準用され</w:t>
      </w:r>
      <w:r w:rsidR="00D76CCF">
        <w:rPr>
          <w:rFonts w:hint="eastAsia"/>
        </w:rPr>
        <w:t>た同条第</w:t>
      </w:r>
      <w:r w:rsidR="00D76CCF">
        <w:rPr>
          <w:rFonts w:hint="eastAsia"/>
        </w:rPr>
        <w:t>33</w:t>
      </w:r>
      <w:r w:rsidR="00D76CCF">
        <w:rPr>
          <w:rFonts w:hint="eastAsia"/>
        </w:rPr>
        <w:t>条を踏まえ、収支計算書又は損益計算書において、事業所内保育事業に係る区分を設けること。</w:t>
      </w:r>
    </w:p>
    <w:p w:rsidR="00D76CCF" w:rsidRDefault="00D76CCF" w:rsidP="00D76CCF">
      <w:pPr>
        <w:pStyle w:val="a6"/>
        <w:ind w:left="330" w:right="880" w:hangingChars="150" w:hanging="330"/>
        <w:jc w:val="both"/>
      </w:pPr>
      <w:r>
        <w:rPr>
          <w:rFonts w:hint="eastAsia"/>
        </w:rPr>
        <w:t>３．企業会計の基準による会計処理を行っている者は、２に定める区分ごとに、企業会計の基準による賃借対照表（流動資産及び流動負債のみを記載）、借入金明細書、基本財産およびその他の固定資産（有形固定資産）の明細書を作成すること。</w:t>
      </w:r>
    </w:p>
    <w:p w:rsidR="00D76CCF" w:rsidRDefault="00D76CCF" w:rsidP="00D76CCF">
      <w:pPr>
        <w:pStyle w:val="a6"/>
        <w:ind w:left="330" w:right="880" w:hangingChars="150" w:hanging="330"/>
        <w:jc w:val="both"/>
      </w:pPr>
      <w:r>
        <w:rPr>
          <w:rFonts w:hint="eastAsia"/>
        </w:rPr>
        <w:t>４．毎会計年度終了後３ヶ月以内に、次に掲げる書類に、事業所内保育を経営する事業に係る現況報告書を添付して提出すること。</w:t>
      </w:r>
    </w:p>
    <w:p w:rsidR="00D76CCF" w:rsidRDefault="00D76CCF" w:rsidP="00D76CCF">
      <w:pPr>
        <w:pStyle w:val="a6"/>
        <w:ind w:leftChars="100" w:left="650" w:right="880" w:hangingChars="200" w:hanging="440"/>
        <w:jc w:val="both"/>
      </w:pPr>
      <w:r>
        <w:rPr>
          <w:rFonts w:hint="eastAsia"/>
        </w:rPr>
        <w:t>ア　前会計年度末における賃借対照表、前会計年度の収支計算書又は損益計算書など、町が必要と認める書類。</w:t>
      </w:r>
    </w:p>
    <w:p w:rsidR="00D76CCF" w:rsidRPr="00D76CCF" w:rsidRDefault="00D76CCF" w:rsidP="00D76CCF">
      <w:pPr>
        <w:pStyle w:val="a6"/>
        <w:ind w:leftChars="100" w:left="650" w:right="880" w:hangingChars="200" w:hanging="440"/>
        <w:jc w:val="both"/>
      </w:pPr>
      <w:r>
        <w:rPr>
          <w:rFonts w:hint="eastAsia"/>
        </w:rPr>
        <w:t>イ　企業会計の基準による会計処理を行っている者は、事業所内保育事業を経営する事業に係る前会計年度末における企業会計の基準による賃借対照表（流動資産及び流動負債のみを記載）、借入金明細書、基本財産及びその他の固定資産（有形固定資産）の明細書</w:t>
      </w:r>
    </w:p>
    <w:p w:rsidR="00161552" w:rsidRDefault="00161552" w:rsidP="00161552">
      <w:pPr>
        <w:pStyle w:val="a6"/>
        <w:ind w:right="880"/>
        <w:jc w:val="both"/>
      </w:pPr>
    </w:p>
    <w:p w:rsidR="00161552" w:rsidRDefault="00161552" w:rsidP="00161552">
      <w:pPr>
        <w:pStyle w:val="a6"/>
        <w:ind w:right="880"/>
        <w:jc w:val="both"/>
      </w:pPr>
    </w:p>
    <w:sectPr w:rsidR="001615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C3"/>
    <w:rsid w:val="000063C6"/>
    <w:rsid w:val="00050A63"/>
    <w:rsid w:val="000B1203"/>
    <w:rsid w:val="000E5750"/>
    <w:rsid w:val="00115C5B"/>
    <w:rsid w:val="00133602"/>
    <w:rsid w:val="0014257A"/>
    <w:rsid w:val="00161552"/>
    <w:rsid w:val="001847C1"/>
    <w:rsid w:val="001A60A1"/>
    <w:rsid w:val="002E2A47"/>
    <w:rsid w:val="002F1F9C"/>
    <w:rsid w:val="003331ED"/>
    <w:rsid w:val="00333DF8"/>
    <w:rsid w:val="00373D6B"/>
    <w:rsid w:val="00383A4C"/>
    <w:rsid w:val="00423B48"/>
    <w:rsid w:val="004A0D3B"/>
    <w:rsid w:val="004D251C"/>
    <w:rsid w:val="004D48CC"/>
    <w:rsid w:val="006B2386"/>
    <w:rsid w:val="0080559A"/>
    <w:rsid w:val="008D3479"/>
    <w:rsid w:val="008F252E"/>
    <w:rsid w:val="00A0029C"/>
    <w:rsid w:val="00A54FD6"/>
    <w:rsid w:val="00B82A17"/>
    <w:rsid w:val="00D76CCF"/>
    <w:rsid w:val="00D84675"/>
    <w:rsid w:val="00E136B0"/>
    <w:rsid w:val="00E34EC3"/>
    <w:rsid w:val="00EE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FF3385"/>
  <w15:docId w15:val="{4B20AD2D-5844-4100-8621-E13F5CE8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3602"/>
    <w:pPr>
      <w:jc w:val="center"/>
    </w:pPr>
    <w:rPr>
      <w:sz w:val="22"/>
    </w:rPr>
  </w:style>
  <w:style w:type="character" w:customStyle="1" w:styleId="a5">
    <w:name w:val="記 (文字)"/>
    <w:basedOn w:val="a0"/>
    <w:link w:val="a4"/>
    <w:uiPriority w:val="99"/>
    <w:rsid w:val="00133602"/>
    <w:rPr>
      <w:sz w:val="22"/>
    </w:rPr>
  </w:style>
  <w:style w:type="paragraph" w:styleId="a6">
    <w:name w:val="Closing"/>
    <w:basedOn w:val="a"/>
    <w:link w:val="a7"/>
    <w:uiPriority w:val="99"/>
    <w:unhideWhenUsed/>
    <w:rsid w:val="00133602"/>
    <w:pPr>
      <w:jc w:val="right"/>
    </w:pPr>
    <w:rPr>
      <w:sz w:val="22"/>
    </w:rPr>
  </w:style>
  <w:style w:type="character" w:customStyle="1" w:styleId="a7">
    <w:name w:val="結語 (文字)"/>
    <w:basedOn w:val="a0"/>
    <w:link w:val="a6"/>
    <w:uiPriority w:val="99"/>
    <w:rsid w:val="001336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0D50-DC18-44FB-AAA5-0854B653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yz101086</dc:creator>
  <cp:lastModifiedBy>yn102065</cp:lastModifiedBy>
  <cp:revision>2</cp:revision>
  <dcterms:created xsi:type="dcterms:W3CDTF">2019-05-10T08:54:00Z</dcterms:created>
  <dcterms:modified xsi:type="dcterms:W3CDTF">2019-05-10T08:54:00Z</dcterms:modified>
</cp:coreProperties>
</file>