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5" w:rsidRDefault="00DF046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60145" w:rsidRDefault="00DF0463">
      <w:pPr>
        <w:spacing w:before="120" w:after="210" w:line="210" w:lineRule="exact"/>
        <w:jc w:val="center"/>
      </w:pPr>
      <w:r>
        <w:rPr>
          <w:rFonts w:hint="eastAsia"/>
        </w:rPr>
        <w:t>特例介護給付費等の代理受領に係る申出書</w:t>
      </w:r>
    </w:p>
    <w:p w:rsidR="00560145" w:rsidRDefault="00DF0463">
      <w:pPr>
        <w:spacing w:line="630" w:lineRule="exact"/>
        <w:jc w:val="right"/>
      </w:pPr>
      <w:r>
        <w:rPr>
          <w:rFonts w:hint="eastAsia"/>
        </w:rPr>
        <w:t xml:space="preserve">年　　月　　日　　</w:t>
      </w:r>
    </w:p>
    <w:p w:rsidR="00560145" w:rsidRDefault="00760A1E">
      <w:pPr>
        <w:spacing w:line="630" w:lineRule="exact"/>
      </w:pPr>
      <w:r>
        <w:rPr>
          <w:rFonts w:hint="eastAsia"/>
        </w:rPr>
        <w:t xml:space="preserve">　　　八頭町</w:t>
      </w:r>
      <w:r w:rsidR="00DF0463">
        <w:rPr>
          <w:rFonts w:hint="eastAsia"/>
        </w:rPr>
        <w:t>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966"/>
        <w:gridCol w:w="2975"/>
      </w:tblGrid>
      <w:tr w:rsidR="0056014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145" w:rsidRDefault="00DF046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353695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0CEC7" id="Oval 2" o:spid="_x0000_s1026" style="position:absolute;left:0;text-align:left;margin-left:392.2pt;margin-top:27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i8wfy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145" w:rsidRDefault="00DF0463">
            <w:pPr>
              <w:jc w:val="center"/>
            </w:pPr>
            <w:r>
              <w:rPr>
                <w:rFonts w:hint="eastAsia"/>
              </w:rPr>
              <w:t>申出者</w:t>
            </w:r>
          </w:p>
          <w:p w:rsidR="00560145" w:rsidRDefault="00DF0463">
            <w:pPr>
              <w:jc w:val="center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145" w:rsidRDefault="00DF0463">
            <w:pPr>
              <w:jc w:val="right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560145" w:rsidRDefault="00560145">
            <w:pPr>
              <w:jc w:val="right"/>
            </w:pPr>
          </w:p>
          <w:p w:rsidR="00560145" w:rsidRDefault="00DF0463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印　　</w:t>
            </w:r>
          </w:p>
        </w:tc>
      </w:tr>
    </w:tbl>
    <w:p w:rsidR="00560145" w:rsidRDefault="00DF0463">
      <w:pPr>
        <w:spacing w:after="105" w:line="420" w:lineRule="exact"/>
        <w:ind w:left="210" w:hanging="210"/>
      </w:pPr>
      <w:r>
        <w:rPr>
          <w:rFonts w:hint="eastAsia"/>
        </w:rPr>
        <w:t xml:space="preserve">　　</w:t>
      </w:r>
      <w:r w:rsidR="00760A1E">
        <w:rPr>
          <w:rFonts w:hint="eastAsia"/>
        </w:rPr>
        <w:t>八頭町</w:t>
      </w:r>
      <w:bookmarkStart w:id="0" w:name="_GoBack"/>
      <w:bookmarkEnd w:id="0"/>
      <w:r w:rsidR="00E86F9A" w:rsidRPr="00E86F9A">
        <w:rPr>
          <w:rFonts w:hint="eastAsia"/>
        </w:rPr>
        <w:t>基準該当障害福祉サービス等事業者の登録等に関する規則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項の規定により、次のとおり特例介護給付費等の代理受領について申し出ます。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745"/>
        <w:gridCol w:w="875"/>
        <w:gridCol w:w="875"/>
        <w:gridCol w:w="875"/>
        <w:gridCol w:w="875"/>
        <w:gridCol w:w="875"/>
        <w:gridCol w:w="875"/>
      </w:tblGrid>
      <w:tr w:rsidR="00560145">
        <w:trPr>
          <w:trHeight w:hRule="exact" w:val="680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745" w:type="dxa"/>
            <w:vAlign w:val="center"/>
          </w:tcPr>
          <w:p w:rsidR="00560145" w:rsidRDefault="00E86F9A">
            <w:pPr>
              <w:ind w:left="113" w:right="113"/>
            </w:pPr>
            <w:r w:rsidRPr="00E86F9A">
              <w:rPr>
                <w:rFonts w:hint="eastAsia"/>
              </w:rPr>
              <w:t>基準該当障害福祉サービス等事業所</w:t>
            </w:r>
            <w:r w:rsidR="00DF0463">
              <w:rPr>
                <w:rFonts w:hint="eastAsia"/>
              </w:rPr>
              <w:t>の名称</w:t>
            </w:r>
          </w:p>
        </w:tc>
        <w:tc>
          <w:tcPr>
            <w:tcW w:w="5250" w:type="dxa"/>
            <w:gridSpan w:val="6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0145">
        <w:trPr>
          <w:trHeight w:hRule="exact" w:val="680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560145" w:rsidRDefault="00DF0463">
            <w:pPr>
              <w:ind w:left="113" w:right="113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50" w:type="dxa"/>
            <w:gridSpan w:val="6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0145">
        <w:trPr>
          <w:trHeight w:hRule="exact" w:val="680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560145" w:rsidRDefault="00DF0463">
            <w:pPr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50" w:type="dxa"/>
            <w:gridSpan w:val="6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0145">
        <w:trPr>
          <w:trHeight w:hRule="exact" w:val="680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560145" w:rsidRDefault="00DF0463">
            <w:pPr>
              <w:ind w:left="113" w:right="113"/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250" w:type="dxa"/>
            <w:gridSpan w:val="6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0145">
        <w:trPr>
          <w:cantSplit/>
          <w:trHeight w:hRule="exact" w:val="680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745" w:type="dxa"/>
            <w:vAlign w:val="center"/>
          </w:tcPr>
          <w:p w:rsidR="00560145" w:rsidRDefault="00DF0463">
            <w:pPr>
              <w:ind w:left="113" w:right="113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rPr>
                <w:rFonts w:hint="eastAsia"/>
              </w:rPr>
              <w:t>鳥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0145">
        <w:trPr>
          <w:trHeight w:hRule="exact" w:val="1903"/>
        </w:trPr>
        <w:tc>
          <w:tcPr>
            <w:tcW w:w="510" w:type="dxa"/>
            <w:vAlign w:val="center"/>
          </w:tcPr>
          <w:p w:rsidR="00560145" w:rsidRDefault="00DF046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745" w:type="dxa"/>
            <w:vAlign w:val="center"/>
          </w:tcPr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>代理受領の取扱いを受けようとする期間</w:t>
            </w:r>
          </w:p>
        </w:tc>
        <w:tc>
          <w:tcPr>
            <w:tcW w:w="5250" w:type="dxa"/>
            <w:gridSpan w:val="6"/>
            <w:vAlign w:val="center"/>
          </w:tcPr>
          <w:p w:rsidR="00560145" w:rsidRDefault="00DF0463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  <w:p w:rsidR="00560145" w:rsidRDefault="00DF0463">
            <w:pPr>
              <w:ind w:left="113" w:right="113"/>
            </w:pPr>
            <w:r>
              <w:rPr>
                <w:rFonts w:hint="eastAsia"/>
              </w:rPr>
              <w:t xml:space="preserve">　ただし、期間満了</w:t>
            </w:r>
            <w:r>
              <w:t>1</w:t>
            </w:r>
            <w:r>
              <w:rPr>
                <w:rFonts w:hint="eastAsia"/>
              </w:rPr>
              <w:t>月前までに特段の意志表示がない場合は、期間満了の日の翌日において、更に</w:t>
            </w:r>
            <w:r>
              <w:t>1</w:t>
            </w:r>
            <w:r>
              <w:rPr>
                <w:rFonts w:hint="eastAsia"/>
              </w:rPr>
              <w:t>年間順次更新したものとする。</w:t>
            </w:r>
          </w:p>
        </w:tc>
      </w:tr>
    </w:tbl>
    <w:p w:rsidR="00560145" w:rsidRDefault="00560145"/>
    <w:sectPr w:rsidR="0056014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3"/>
    <w:rsid w:val="00560145"/>
    <w:rsid w:val="00760A1E"/>
    <w:rsid w:val="00DF0463"/>
    <w:rsid w:val="00E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B3F40-71F5-44BA-A53A-8D95F069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山本　千秋</cp:lastModifiedBy>
  <cp:revision>4</cp:revision>
  <dcterms:created xsi:type="dcterms:W3CDTF">2017-07-19T04:20:00Z</dcterms:created>
  <dcterms:modified xsi:type="dcterms:W3CDTF">2017-07-19T04:21:00Z</dcterms:modified>
</cp:coreProperties>
</file>