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97" w:rsidRPr="00F42140" w:rsidRDefault="00C34442" w:rsidP="00BE0097">
      <w:pPr>
        <w:pStyle w:val="a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</w:t>
      </w:r>
      <w:r w:rsidR="004A40BC">
        <w:rPr>
          <w:rFonts w:asciiTheme="minorEastAsia" w:hAnsiTheme="minorEastAsia" w:hint="eastAsia"/>
          <w:sz w:val="22"/>
        </w:rPr>
        <w:t>号（第５</w:t>
      </w:r>
      <w:r w:rsidR="00BE0097" w:rsidRPr="00F42140">
        <w:rPr>
          <w:rFonts w:asciiTheme="minorEastAsia" w:hAnsiTheme="minorEastAsia" w:hint="eastAsia"/>
          <w:sz w:val="22"/>
        </w:rPr>
        <w:t>条及び第</w:t>
      </w:r>
      <w:r w:rsidR="004A40BC">
        <w:rPr>
          <w:rFonts w:asciiTheme="minorEastAsia" w:hAnsiTheme="minorEastAsia" w:hint="eastAsia"/>
          <w:sz w:val="22"/>
        </w:rPr>
        <w:t>７</w:t>
      </w:r>
      <w:r w:rsidR="00BE0097" w:rsidRPr="00F42140">
        <w:rPr>
          <w:rFonts w:asciiTheme="minorEastAsia" w:hAnsiTheme="minorEastAsia" w:hint="eastAsia"/>
          <w:sz w:val="22"/>
        </w:rPr>
        <w:t>条関係）</w:t>
      </w:r>
    </w:p>
    <w:p w:rsidR="00BE0097" w:rsidRPr="00F42140" w:rsidRDefault="00BE0097" w:rsidP="00BE0097">
      <w:pPr>
        <w:pStyle w:val="a7"/>
        <w:jc w:val="left"/>
        <w:rPr>
          <w:rFonts w:asciiTheme="minorEastAsia" w:hAnsiTheme="minorEastAsia"/>
          <w:sz w:val="22"/>
        </w:rPr>
      </w:pPr>
    </w:p>
    <w:p w:rsidR="007A0E09" w:rsidRPr="00F42140" w:rsidRDefault="0030046F" w:rsidP="00EB0041">
      <w:pPr>
        <w:pStyle w:val="a7"/>
        <w:jc w:val="center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年度</w:t>
      </w:r>
      <w:r w:rsidR="00F42140">
        <w:rPr>
          <w:rFonts w:asciiTheme="minorEastAsia" w:hAnsiTheme="minorEastAsia" w:hint="eastAsia"/>
          <w:sz w:val="22"/>
        </w:rPr>
        <w:t>八頭町</w:t>
      </w:r>
      <w:r w:rsidR="00723C18">
        <w:rPr>
          <w:rFonts w:asciiTheme="minorEastAsia" w:hAnsiTheme="minorEastAsia" w:hint="eastAsia"/>
          <w:sz w:val="22"/>
        </w:rPr>
        <w:t>林業研究会活動支援</w:t>
      </w:r>
      <w:r w:rsidRPr="00F42140">
        <w:rPr>
          <w:rFonts w:asciiTheme="minorEastAsia" w:hAnsiTheme="minorEastAsia" w:hint="eastAsia"/>
          <w:sz w:val="22"/>
        </w:rPr>
        <w:t>事業計画</w:t>
      </w:r>
      <w:r w:rsidR="00723C18">
        <w:rPr>
          <w:rFonts w:asciiTheme="minorEastAsia" w:hAnsiTheme="minorEastAsia" w:hint="eastAsia"/>
          <w:sz w:val="22"/>
        </w:rPr>
        <w:t>（実績）</w:t>
      </w:r>
      <w:r w:rsidRPr="00F42140">
        <w:rPr>
          <w:rFonts w:asciiTheme="minorEastAsia" w:hAnsiTheme="minorEastAsia" w:hint="eastAsia"/>
          <w:sz w:val="22"/>
        </w:rPr>
        <w:t>書</w:t>
      </w:r>
    </w:p>
    <w:p w:rsidR="0030046F" w:rsidRPr="00F42140" w:rsidRDefault="0030046F" w:rsidP="007A0E09">
      <w:pPr>
        <w:pStyle w:val="a7"/>
        <w:jc w:val="both"/>
        <w:rPr>
          <w:rFonts w:asciiTheme="minorEastAsia" w:hAnsiTheme="minorEastAsia"/>
          <w:sz w:val="22"/>
        </w:rPr>
      </w:pPr>
    </w:p>
    <w:p w:rsidR="00BE0097" w:rsidRPr="00F42140" w:rsidRDefault="0030046F" w:rsidP="00A12490">
      <w:pPr>
        <w:pStyle w:val="a7"/>
        <w:jc w:val="left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１</w:t>
      </w:r>
      <w:r w:rsidR="00EB0041" w:rsidRPr="00F42140">
        <w:rPr>
          <w:rFonts w:asciiTheme="minorEastAsia" w:hAnsiTheme="minorEastAsia" w:hint="eastAsia"/>
          <w:sz w:val="22"/>
        </w:rPr>
        <w:t xml:space="preserve">　</w:t>
      </w:r>
      <w:r w:rsidR="00F42140">
        <w:rPr>
          <w:rFonts w:asciiTheme="minorEastAsia" w:hAnsiTheme="minorEastAsia" w:hint="eastAsia"/>
          <w:sz w:val="22"/>
        </w:rPr>
        <w:t>事業計画（実績）</w:t>
      </w:r>
    </w:p>
    <w:p w:rsidR="00BE0097" w:rsidRPr="00F42140" w:rsidRDefault="00A12490" w:rsidP="00A12490">
      <w:pPr>
        <w:pStyle w:val="a7"/>
        <w:jc w:val="left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 xml:space="preserve">　</w:t>
      </w:r>
      <w:r w:rsidRPr="00F42140">
        <w:rPr>
          <w:rFonts w:asciiTheme="minorEastAsia" w:hAnsiTheme="minorEastAsia"/>
          <w:sz w:val="22"/>
        </w:rPr>
        <w:t xml:space="preserve">　　　　　　　　　　　　　　　　　　　　　　　　</w:t>
      </w:r>
      <w:r w:rsidR="00EF108A" w:rsidRPr="00F42140">
        <w:rPr>
          <w:rFonts w:asciiTheme="minorEastAsia" w:hAnsiTheme="minorEastAsia" w:hint="eastAsia"/>
          <w:sz w:val="22"/>
        </w:rPr>
        <w:t xml:space="preserve">　　　　　　　　　　</w:t>
      </w:r>
      <w:r w:rsidRPr="00F42140">
        <w:rPr>
          <w:rFonts w:asciiTheme="minorEastAsia" w:hAnsiTheme="minorEastAsia"/>
          <w:sz w:val="22"/>
        </w:rPr>
        <w:t xml:space="preserve">　　</w:t>
      </w:r>
      <w:r w:rsidRPr="00F42140">
        <w:rPr>
          <w:rFonts w:asciiTheme="minorEastAsia" w:hAnsiTheme="minorEastAsia" w:hint="eastAsia"/>
          <w:sz w:val="22"/>
        </w:rPr>
        <w:t>（</w:t>
      </w:r>
      <w:r w:rsidRPr="00F42140">
        <w:rPr>
          <w:rFonts w:asciiTheme="minorEastAsia" w:hAnsiTheme="minorEastAsia"/>
          <w:sz w:val="22"/>
        </w:rPr>
        <w:t>単位：円）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417"/>
        <w:gridCol w:w="1418"/>
        <w:gridCol w:w="1276"/>
        <w:gridCol w:w="1032"/>
      </w:tblGrid>
      <w:tr w:rsidR="00BE0097" w:rsidRPr="00F42140" w:rsidTr="00B54B3E">
        <w:tc>
          <w:tcPr>
            <w:tcW w:w="1668" w:type="dxa"/>
          </w:tcPr>
          <w:p w:rsidR="00BE0097" w:rsidRPr="00F42140" w:rsidRDefault="00BE0097" w:rsidP="00BE0097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事業実施場所</w:t>
            </w:r>
          </w:p>
        </w:tc>
        <w:tc>
          <w:tcPr>
            <w:tcW w:w="7836" w:type="dxa"/>
            <w:gridSpan w:val="6"/>
          </w:tcPr>
          <w:p w:rsidR="00B77238" w:rsidRPr="00F42140" w:rsidRDefault="00B77238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0097" w:rsidRPr="00F42140" w:rsidTr="00B54B3E">
        <w:tc>
          <w:tcPr>
            <w:tcW w:w="1668" w:type="dxa"/>
          </w:tcPr>
          <w:p w:rsidR="00BE0097" w:rsidRPr="00F42140" w:rsidRDefault="00BE0097" w:rsidP="00BE0097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実施主体名</w:t>
            </w:r>
          </w:p>
        </w:tc>
        <w:tc>
          <w:tcPr>
            <w:tcW w:w="7836" w:type="dxa"/>
            <w:gridSpan w:val="6"/>
          </w:tcPr>
          <w:p w:rsidR="00BE0097" w:rsidRPr="00F42140" w:rsidRDefault="00BE0097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0097" w:rsidRPr="00F42140" w:rsidTr="00B54B3E">
        <w:tc>
          <w:tcPr>
            <w:tcW w:w="1668" w:type="dxa"/>
          </w:tcPr>
          <w:p w:rsidR="00BE0097" w:rsidRPr="00F42140" w:rsidRDefault="00BE0097" w:rsidP="00BE0097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836" w:type="dxa"/>
            <w:gridSpan w:val="6"/>
          </w:tcPr>
          <w:p w:rsidR="00BE0097" w:rsidRPr="00F42140" w:rsidRDefault="00BE0097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0097" w:rsidRPr="00F42140" w:rsidTr="00B54B3E">
        <w:tc>
          <w:tcPr>
            <w:tcW w:w="1668" w:type="dxa"/>
            <w:vMerge w:val="restart"/>
            <w:vAlign w:val="center"/>
          </w:tcPr>
          <w:p w:rsidR="00BE0097" w:rsidRPr="00F42140" w:rsidRDefault="00BE0097" w:rsidP="00BE0097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1417" w:type="dxa"/>
            <w:vAlign w:val="center"/>
          </w:tcPr>
          <w:p w:rsidR="00BE0097" w:rsidRPr="00F42140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1276" w:type="dxa"/>
            <w:vAlign w:val="center"/>
          </w:tcPr>
          <w:p w:rsidR="00BE0097" w:rsidRPr="003B6976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B6976">
              <w:rPr>
                <w:rFonts w:asciiTheme="minorEastAsia" w:hAnsiTheme="minorEastAsia" w:hint="eastAsia"/>
                <w:sz w:val="20"/>
                <w:szCs w:val="20"/>
              </w:rPr>
              <w:t>間接補助金</w:t>
            </w:r>
          </w:p>
        </w:tc>
        <w:tc>
          <w:tcPr>
            <w:tcW w:w="4111" w:type="dxa"/>
            <w:gridSpan w:val="3"/>
            <w:vAlign w:val="center"/>
          </w:tcPr>
          <w:p w:rsidR="00BE0097" w:rsidRPr="00F42140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経費負担区分</w:t>
            </w:r>
          </w:p>
        </w:tc>
        <w:tc>
          <w:tcPr>
            <w:tcW w:w="1032" w:type="dxa"/>
            <w:vMerge w:val="restart"/>
            <w:vAlign w:val="center"/>
          </w:tcPr>
          <w:p w:rsidR="00BE0097" w:rsidRPr="00F42140" w:rsidRDefault="00BE0097" w:rsidP="00BE0097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BE0097" w:rsidRPr="00F42140" w:rsidTr="00B54B3E">
        <w:tc>
          <w:tcPr>
            <w:tcW w:w="1668" w:type="dxa"/>
            <w:vMerge/>
          </w:tcPr>
          <w:p w:rsidR="00BE0097" w:rsidRPr="00F42140" w:rsidRDefault="00BE0097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0097" w:rsidRPr="003B6976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B6976">
              <w:rPr>
                <w:rFonts w:asciiTheme="minorEastAsia" w:hAnsiTheme="minorEastAsia" w:hint="eastAsia"/>
                <w:sz w:val="20"/>
                <w:szCs w:val="20"/>
              </w:rPr>
              <w:t>(A)+(B)+(C)</w:t>
            </w:r>
          </w:p>
        </w:tc>
        <w:tc>
          <w:tcPr>
            <w:tcW w:w="1276" w:type="dxa"/>
            <w:vAlign w:val="center"/>
          </w:tcPr>
          <w:p w:rsidR="00BE0097" w:rsidRPr="00F42140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(A)+(B)</w:t>
            </w:r>
          </w:p>
        </w:tc>
        <w:tc>
          <w:tcPr>
            <w:tcW w:w="1417" w:type="dxa"/>
            <w:vAlign w:val="center"/>
          </w:tcPr>
          <w:p w:rsidR="00BE0097" w:rsidRPr="00F42140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県補助金(A)</w:t>
            </w:r>
          </w:p>
        </w:tc>
        <w:tc>
          <w:tcPr>
            <w:tcW w:w="1418" w:type="dxa"/>
            <w:vAlign w:val="center"/>
          </w:tcPr>
          <w:p w:rsidR="00BE0097" w:rsidRPr="00F42140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市町村費(B)</w:t>
            </w:r>
          </w:p>
        </w:tc>
        <w:tc>
          <w:tcPr>
            <w:tcW w:w="1276" w:type="dxa"/>
            <w:vAlign w:val="center"/>
          </w:tcPr>
          <w:p w:rsidR="00BE0097" w:rsidRPr="00F42140" w:rsidRDefault="00BE0097" w:rsidP="00FC64E8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その他(C)</w:t>
            </w:r>
          </w:p>
        </w:tc>
        <w:tc>
          <w:tcPr>
            <w:tcW w:w="1032" w:type="dxa"/>
            <w:vMerge/>
          </w:tcPr>
          <w:p w:rsidR="00BE0097" w:rsidRPr="00F42140" w:rsidRDefault="00BE0097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4E8" w:rsidRPr="00F42140" w:rsidTr="00B9472F">
        <w:tc>
          <w:tcPr>
            <w:tcW w:w="1668" w:type="dxa"/>
            <w:vAlign w:val="center"/>
          </w:tcPr>
          <w:p w:rsidR="00BE0097" w:rsidRPr="00F42140" w:rsidRDefault="00BE0097" w:rsidP="00B9472F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2" w:type="dxa"/>
          </w:tcPr>
          <w:p w:rsidR="00BE0097" w:rsidRPr="00F42140" w:rsidRDefault="00BE0097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4E8" w:rsidRPr="00F42140" w:rsidTr="00B9472F">
        <w:trPr>
          <w:trHeight w:val="360"/>
        </w:trPr>
        <w:tc>
          <w:tcPr>
            <w:tcW w:w="1668" w:type="dxa"/>
            <w:vAlign w:val="center"/>
          </w:tcPr>
          <w:p w:rsidR="00BC4922" w:rsidRPr="00F42140" w:rsidRDefault="00BC4922" w:rsidP="00B9472F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E0097" w:rsidRPr="00F42140" w:rsidRDefault="00BE0097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2" w:type="dxa"/>
          </w:tcPr>
          <w:p w:rsidR="00BE0097" w:rsidRPr="00F42140" w:rsidRDefault="00BE0097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54B3E" w:rsidRPr="00F42140" w:rsidTr="00B9472F">
        <w:trPr>
          <w:trHeight w:val="129"/>
        </w:trPr>
        <w:tc>
          <w:tcPr>
            <w:tcW w:w="1668" w:type="dxa"/>
            <w:vAlign w:val="center"/>
          </w:tcPr>
          <w:p w:rsidR="00B54B3E" w:rsidRPr="00F42140" w:rsidRDefault="00B54B3E" w:rsidP="00B9472F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417" w:type="dxa"/>
            <w:vAlign w:val="center"/>
          </w:tcPr>
          <w:p w:rsidR="00B54B3E" w:rsidRPr="00F42140" w:rsidRDefault="00B54B3E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54B3E" w:rsidRPr="00F42140" w:rsidRDefault="00B54B3E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54B3E" w:rsidRPr="00F42140" w:rsidRDefault="00B54B3E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54B3E" w:rsidRPr="00F42140" w:rsidRDefault="00B54B3E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54B3E" w:rsidRPr="00F42140" w:rsidRDefault="00B54B3E" w:rsidP="00B9472F">
            <w:pPr>
              <w:pStyle w:val="a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2" w:type="dxa"/>
          </w:tcPr>
          <w:p w:rsidR="00B54B3E" w:rsidRPr="00F42140" w:rsidRDefault="00B54B3E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0097" w:rsidRPr="00F42140" w:rsidRDefault="00BE0097" w:rsidP="00A12490">
      <w:pPr>
        <w:pStyle w:val="a7"/>
        <w:jc w:val="left"/>
        <w:rPr>
          <w:rFonts w:asciiTheme="minorEastAsia" w:hAnsiTheme="minorEastAsia"/>
          <w:sz w:val="22"/>
        </w:rPr>
      </w:pPr>
    </w:p>
    <w:p w:rsidR="00FC64E8" w:rsidRPr="00F42140" w:rsidRDefault="00723C18" w:rsidP="00C34442">
      <w:pPr>
        <w:pStyle w:val="a7"/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注）１　区分欄には、実施</w:t>
      </w:r>
      <w:r w:rsidR="00FC64E8" w:rsidRPr="00F42140">
        <w:rPr>
          <w:rFonts w:asciiTheme="minorEastAsia" w:hAnsiTheme="minorEastAsia" w:hint="eastAsia"/>
          <w:sz w:val="22"/>
        </w:rPr>
        <w:t>内容、導入する</w:t>
      </w:r>
      <w:bookmarkStart w:id="0" w:name="_GoBack"/>
      <w:bookmarkEnd w:id="0"/>
      <w:r w:rsidR="00FC64E8" w:rsidRPr="00F42140">
        <w:rPr>
          <w:rFonts w:asciiTheme="minorEastAsia" w:hAnsiTheme="minorEastAsia" w:hint="eastAsia"/>
          <w:sz w:val="22"/>
        </w:rPr>
        <w:t>機材・用具等を記入すること。</w:t>
      </w:r>
    </w:p>
    <w:p w:rsidR="00FC64E8" w:rsidRPr="00F42140" w:rsidRDefault="00FC64E8" w:rsidP="00EF108A">
      <w:pPr>
        <w:pStyle w:val="a7"/>
        <w:spacing w:line="0" w:lineRule="atLeast"/>
        <w:ind w:firstLineChars="200" w:firstLine="440"/>
        <w:jc w:val="left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２　備考欄には、それぞれの算出基礎を記入すること。</w:t>
      </w:r>
    </w:p>
    <w:p w:rsidR="00FC64E8" w:rsidRPr="00F42140" w:rsidRDefault="00FC64E8" w:rsidP="00A12490">
      <w:pPr>
        <w:pStyle w:val="a7"/>
        <w:jc w:val="left"/>
        <w:rPr>
          <w:rFonts w:asciiTheme="minorEastAsia" w:hAnsiTheme="minorEastAsia"/>
          <w:sz w:val="22"/>
        </w:rPr>
      </w:pPr>
    </w:p>
    <w:p w:rsidR="00FC64E8" w:rsidRPr="00F42140" w:rsidRDefault="00FC64E8" w:rsidP="00A12490">
      <w:pPr>
        <w:pStyle w:val="a7"/>
        <w:jc w:val="left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２</w:t>
      </w:r>
      <w:r w:rsidRPr="00F42140">
        <w:rPr>
          <w:rFonts w:asciiTheme="minorEastAsia" w:hAnsiTheme="minorEastAsia"/>
          <w:sz w:val="22"/>
        </w:rPr>
        <w:t xml:space="preserve">　他の補助金の活用の有無</w:t>
      </w:r>
      <w:r w:rsidRPr="00F42140">
        <w:rPr>
          <w:rFonts w:asciiTheme="minorEastAsia" w:hAnsiTheme="minorEastAsia" w:hint="eastAsia"/>
          <w:sz w:val="22"/>
        </w:rPr>
        <w:t>（　有　・　無　）</w:t>
      </w:r>
    </w:p>
    <w:p w:rsidR="00FC64E8" w:rsidRPr="00F42140" w:rsidRDefault="00FC64E8" w:rsidP="00EF108A">
      <w:pPr>
        <w:pStyle w:val="a7"/>
        <w:spacing w:line="0" w:lineRule="atLeast"/>
        <w:jc w:val="left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 xml:space="preserve">　注）１　他の補助金の活用の有無については、「有」「無」のいずれかに○を記載すること。</w:t>
      </w:r>
    </w:p>
    <w:p w:rsidR="00EF108A" w:rsidRPr="00F42140" w:rsidRDefault="00FC64E8" w:rsidP="00EF108A">
      <w:pPr>
        <w:pStyle w:val="a7"/>
        <w:spacing w:line="0" w:lineRule="atLeast"/>
        <w:jc w:val="left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 xml:space="preserve">　　　２　「有」の場合は、活用する補助金名やその事業内容、当該補助金に係る問い合わせ</w:t>
      </w:r>
    </w:p>
    <w:p w:rsidR="00FC64E8" w:rsidRPr="00F42140" w:rsidRDefault="00FC64E8" w:rsidP="00EF108A">
      <w:pPr>
        <w:pStyle w:val="a7"/>
        <w:spacing w:line="0" w:lineRule="atLeast"/>
        <w:ind w:firstLineChars="400" w:firstLine="880"/>
        <w:jc w:val="left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先（補助金を所管している部署名や団体名及び連絡先）を以下に記載すること。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411"/>
      </w:tblGrid>
      <w:tr w:rsidR="00FC64E8" w:rsidRPr="00F42140" w:rsidTr="00FC64E8">
        <w:tc>
          <w:tcPr>
            <w:tcW w:w="3085" w:type="dxa"/>
          </w:tcPr>
          <w:p w:rsidR="00FC64E8" w:rsidRPr="00F42140" w:rsidRDefault="00FC64E8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  <w:r w:rsidRPr="00D07150">
              <w:rPr>
                <w:rFonts w:asciiTheme="minorEastAsia" w:hAnsiTheme="minorEastAsia" w:hint="eastAsia"/>
                <w:spacing w:val="90"/>
                <w:sz w:val="22"/>
                <w:fitText w:val="2860" w:id="1974322432"/>
              </w:rPr>
              <w:t>活用する補助</w:t>
            </w:r>
            <w:r w:rsidRPr="00D07150">
              <w:rPr>
                <w:rFonts w:asciiTheme="minorEastAsia" w:hAnsiTheme="minorEastAsia" w:hint="eastAsia"/>
                <w:spacing w:val="45"/>
                <w:sz w:val="22"/>
                <w:fitText w:val="2860" w:id="1974322432"/>
              </w:rPr>
              <w:t>金</w:t>
            </w:r>
          </w:p>
        </w:tc>
        <w:tc>
          <w:tcPr>
            <w:tcW w:w="6411" w:type="dxa"/>
          </w:tcPr>
          <w:p w:rsidR="00FC64E8" w:rsidRPr="00F42140" w:rsidRDefault="00FC64E8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4E8" w:rsidRPr="00F42140" w:rsidTr="00FC64E8">
        <w:tc>
          <w:tcPr>
            <w:tcW w:w="3085" w:type="dxa"/>
          </w:tcPr>
          <w:p w:rsidR="00FC64E8" w:rsidRPr="00F42140" w:rsidRDefault="00FC64E8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  <w:r w:rsidRPr="00D07150">
              <w:rPr>
                <w:rFonts w:asciiTheme="minorEastAsia" w:hAnsiTheme="minorEastAsia" w:hint="eastAsia"/>
                <w:spacing w:val="315"/>
                <w:sz w:val="22"/>
                <w:fitText w:val="2860" w:id="1974322433"/>
              </w:rPr>
              <w:t>事業内</w:t>
            </w:r>
            <w:r w:rsidRPr="00D07150">
              <w:rPr>
                <w:rFonts w:asciiTheme="minorEastAsia" w:hAnsiTheme="minorEastAsia" w:hint="eastAsia"/>
                <w:sz w:val="22"/>
                <w:fitText w:val="2860" w:id="1974322433"/>
              </w:rPr>
              <w:t>容</w:t>
            </w:r>
          </w:p>
        </w:tc>
        <w:tc>
          <w:tcPr>
            <w:tcW w:w="6411" w:type="dxa"/>
          </w:tcPr>
          <w:p w:rsidR="00FC64E8" w:rsidRPr="00F42140" w:rsidRDefault="00FC64E8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4E8" w:rsidRPr="00F42140" w:rsidTr="00FC64E8">
        <w:tc>
          <w:tcPr>
            <w:tcW w:w="3085" w:type="dxa"/>
          </w:tcPr>
          <w:p w:rsidR="00FC64E8" w:rsidRPr="00F42140" w:rsidRDefault="00FC64E8" w:rsidP="00FC64E8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当該補助金に係る問い合わせ先（補助金を所管している部署名・団体名及び連絡先）</w:t>
            </w:r>
          </w:p>
        </w:tc>
        <w:tc>
          <w:tcPr>
            <w:tcW w:w="6411" w:type="dxa"/>
          </w:tcPr>
          <w:p w:rsidR="009518A2" w:rsidRPr="00F42140" w:rsidRDefault="009518A2" w:rsidP="00A12490">
            <w:pPr>
              <w:pStyle w:val="a7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B0041" w:rsidRPr="00F42140" w:rsidRDefault="00EB0041" w:rsidP="007A0E09">
      <w:pPr>
        <w:pStyle w:val="a7"/>
        <w:jc w:val="both"/>
        <w:rPr>
          <w:rFonts w:asciiTheme="minorEastAsia" w:hAnsiTheme="minorEastAsia"/>
          <w:sz w:val="22"/>
        </w:rPr>
      </w:pPr>
    </w:p>
    <w:p w:rsidR="00A12490" w:rsidRPr="00F42140" w:rsidRDefault="00A12490" w:rsidP="007A0E09">
      <w:pPr>
        <w:pStyle w:val="a7"/>
        <w:jc w:val="both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 xml:space="preserve">３　</w:t>
      </w:r>
      <w:r w:rsidRPr="00F42140">
        <w:rPr>
          <w:rFonts w:asciiTheme="minorEastAsia" w:hAnsiTheme="minorEastAsia"/>
          <w:sz w:val="22"/>
        </w:rPr>
        <w:t>消費税の取</w:t>
      </w:r>
      <w:r w:rsidRPr="00F42140">
        <w:rPr>
          <w:rFonts w:asciiTheme="minorEastAsia" w:hAnsiTheme="minorEastAsia" w:hint="eastAsia"/>
          <w:sz w:val="22"/>
        </w:rPr>
        <w:t>り扱い</w:t>
      </w:r>
      <w:r w:rsidRPr="00F42140">
        <w:rPr>
          <w:rFonts w:asciiTheme="minorEastAsia" w:hAnsiTheme="minorEastAsia"/>
          <w:sz w:val="22"/>
        </w:rPr>
        <w:t>（一般</w:t>
      </w:r>
      <w:r w:rsidRPr="00F42140">
        <w:rPr>
          <w:rFonts w:asciiTheme="minorEastAsia" w:hAnsiTheme="minorEastAsia" w:hint="eastAsia"/>
          <w:sz w:val="22"/>
        </w:rPr>
        <w:t>課税</w:t>
      </w:r>
      <w:r w:rsidRPr="00F42140">
        <w:rPr>
          <w:rFonts w:asciiTheme="minorEastAsia" w:hAnsiTheme="minorEastAsia"/>
          <w:sz w:val="22"/>
        </w:rPr>
        <w:t>事業者</w:t>
      </w:r>
      <w:r w:rsidRPr="00F42140">
        <w:rPr>
          <w:rFonts w:asciiTheme="minorEastAsia" w:hAnsiTheme="minorEastAsia" w:hint="eastAsia"/>
          <w:sz w:val="22"/>
        </w:rPr>
        <w:t>・</w:t>
      </w:r>
      <w:r w:rsidRPr="00F42140">
        <w:rPr>
          <w:rFonts w:asciiTheme="minorEastAsia" w:hAnsiTheme="minorEastAsia"/>
          <w:sz w:val="22"/>
        </w:rPr>
        <w:t>簡易</w:t>
      </w:r>
      <w:r w:rsidRPr="00F42140">
        <w:rPr>
          <w:rFonts w:asciiTheme="minorEastAsia" w:hAnsiTheme="minorEastAsia" w:hint="eastAsia"/>
          <w:sz w:val="22"/>
        </w:rPr>
        <w:t>課税事業者</w:t>
      </w:r>
      <w:r w:rsidRPr="00F42140">
        <w:rPr>
          <w:rFonts w:asciiTheme="minorEastAsia" w:hAnsiTheme="minorEastAsia"/>
          <w:sz w:val="22"/>
        </w:rPr>
        <w:t>・免税</w:t>
      </w:r>
      <w:r w:rsidRPr="00F42140">
        <w:rPr>
          <w:rFonts w:asciiTheme="minorEastAsia" w:hAnsiTheme="minorEastAsia" w:hint="eastAsia"/>
          <w:sz w:val="22"/>
        </w:rPr>
        <w:t>事業者</w:t>
      </w:r>
      <w:r w:rsidRPr="00F42140">
        <w:rPr>
          <w:rFonts w:asciiTheme="minorEastAsia" w:hAnsiTheme="minorEastAsia"/>
          <w:sz w:val="22"/>
        </w:rPr>
        <w:t xml:space="preserve">）　</w:t>
      </w:r>
    </w:p>
    <w:p w:rsidR="00EF108A" w:rsidRPr="00F42140" w:rsidRDefault="00EF108A" w:rsidP="00EF108A">
      <w:pPr>
        <w:pStyle w:val="a7"/>
        <w:spacing w:line="0" w:lineRule="atLeast"/>
        <w:ind w:firstLineChars="100" w:firstLine="220"/>
        <w:jc w:val="both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注）消費税の取り扱いについて、「一般課税事業者」「簡易課税事業者」「免税事業者」の</w:t>
      </w:r>
    </w:p>
    <w:p w:rsidR="00A12490" w:rsidRPr="00F42140" w:rsidRDefault="00EF108A" w:rsidP="00EF108A">
      <w:pPr>
        <w:pStyle w:val="a7"/>
        <w:spacing w:line="0" w:lineRule="atLeast"/>
        <w:ind w:firstLineChars="200" w:firstLine="440"/>
        <w:jc w:val="both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いずれかに○を記載すること。</w:t>
      </w:r>
    </w:p>
    <w:p w:rsidR="00EF108A" w:rsidRPr="00F42140" w:rsidRDefault="00EF108A" w:rsidP="007A0E09">
      <w:pPr>
        <w:pStyle w:val="a7"/>
        <w:jc w:val="both"/>
        <w:rPr>
          <w:rFonts w:asciiTheme="minorEastAsia" w:hAnsiTheme="minorEastAsia"/>
          <w:sz w:val="22"/>
        </w:rPr>
      </w:pPr>
    </w:p>
    <w:p w:rsidR="00C34442" w:rsidRPr="00F42140" w:rsidRDefault="00A12490" w:rsidP="00A56E26">
      <w:pPr>
        <w:pStyle w:val="a7"/>
        <w:jc w:val="both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４</w:t>
      </w:r>
      <w:r w:rsidR="00EB0041" w:rsidRPr="00F42140">
        <w:rPr>
          <w:rFonts w:asciiTheme="minorEastAsia" w:hAnsiTheme="minorEastAsia"/>
          <w:sz w:val="22"/>
        </w:rPr>
        <w:t xml:space="preserve">　事業完了</w:t>
      </w:r>
      <w:r w:rsidR="00BF5EBE">
        <w:rPr>
          <w:rFonts w:asciiTheme="minorEastAsia" w:hAnsiTheme="minorEastAsia" w:hint="eastAsia"/>
          <w:sz w:val="22"/>
        </w:rPr>
        <w:t>（</w:t>
      </w:r>
      <w:r w:rsidR="00EB0041" w:rsidRPr="00F42140">
        <w:rPr>
          <w:rFonts w:asciiTheme="minorEastAsia" w:hAnsiTheme="minorEastAsia"/>
          <w:sz w:val="22"/>
        </w:rPr>
        <w:t>予定</w:t>
      </w:r>
      <w:r w:rsidR="00BF5EBE">
        <w:rPr>
          <w:rFonts w:asciiTheme="minorEastAsia" w:hAnsiTheme="minorEastAsia" w:hint="eastAsia"/>
          <w:sz w:val="22"/>
        </w:rPr>
        <w:t>）</w:t>
      </w:r>
      <w:r w:rsidR="00EB0041" w:rsidRPr="00F42140">
        <w:rPr>
          <w:rFonts w:asciiTheme="minorEastAsia" w:hAnsiTheme="minorEastAsia"/>
          <w:sz w:val="22"/>
        </w:rPr>
        <w:t>年月日</w:t>
      </w:r>
      <w:r w:rsidR="00BF5EBE">
        <w:rPr>
          <w:rFonts w:asciiTheme="minorEastAsia" w:hAnsiTheme="minorEastAsia" w:hint="eastAsia"/>
          <w:sz w:val="22"/>
        </w:rPr>
        <w:t xml:space="preserve">　　　　</w:t>
      </w:r>
      <w:r w:rsidR="00BF5EBE">
        <w:rPr>
          <w:rFonts w:asciiTheme="minorEastAsia" w:hAnsiTheme="minorEastAsia"/>
          <w:sz w:val="22"/>
        </w:rPr>
        <w:t>年</w:t>
      </w:r>
      <w:r w:rsidR="00BF5EBE">
        <w:rPr>
          <w:rFonts w:asciiTheme="minorEastAsia" w:hAnsiTheme="minorEastAsia" w:hint="eastAsia"/>
          <w:sz w:val="22"/>
        </w:rPr>
        <w:t xml:space="preserve">　　</w:t>
      </w:r>
      <w:r w:rsidR="00BF5EBE">
        <w:rPr>
          <w:rFonts w:asciiTheme="minorEastAsia" w:hAnsiTheme="minorEastAsia"/>
          <w:sz w:val="22"/>
        </w:rPr>
        <w:t>月</w:t>
      </w:r>
      <w:r w:rsidR="00BF5EBE">
        <w:rPr>
          <w:rFonts w:asciiTheme="minorEastAsia" w:hAnsiTheme="minorEastAsia" w:hint="eastAsia"/>
          <w:sz w:val="22"/>
        </w:rPr>
        <w:t xml:space="preserve">　　</w:t>
      </w:r>
      <w:r w:rsidR="00EB0041" w:rsidRPr="00F42140">
        <w:rPr>
          <w:rFonts w:asciiTheme="minorEastAsia" w:hAnsiTheme="minorEastAsia"/>
          <w:sz w:val="22"/>
        </w:rPr>
        <w:t>日</w:t>
      </w:r>
    </w:p>
    <w:sectPr w:rsidR="00C34442" w:rsidRPr="00F42140" w:rsidSect="00BF5EBE">
      <w:pgSz w:w="11906" w:h="16838" w:code="9"/>
      <w:pgMar w:top="1191" w:right="1304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50" w:rsidRDefault="00D07150" w:rsidP="00E65FC2">
      <w:r>
        <w:separator/>
      </w:r>
    </w:p>
  </w:endnote>
  <w:endnote w:type="continuationSeparator" w:id="0">
    <w:p w:rsidR="00D07150" w:rsidRDefault="00D07150" w:rsidP="00E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50" w:rsidRDefault="00D07150" w:rsidP="00E65FC2">
      <w:r>
        <w:separator/>
      </w:r>
    </w:p>
  </w:footnote>
  <w:footnote w:type="continuationSeparator" w:id="0">
    <w:p w:rsidR="00D07150" w:rsidRDefault="00D07150" w:rsidP="00E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E09"/>
    <w:rsid w:val="00075D8C"/>
    <w:rsid w:val="00076AFE"/>
    <w:rsid w:val="000D6812"/>
    <w:rsid w:val="000F5927"/>
    <w:rsid w:val="001A09B9"/>
    <w:rsid w:val="001A3FA1"/>
    <w:rsid w:val="0022702E"/>
    <w:rsid w:val="00263EED"/>
    <w:rsid w:val="0030046F"/>
    <w:rsid w:val="00304833"/>
    <w:rsid w:val="003B6976"/>
    <w:rsid w:val="003D55D4"/>
    <w:rsid w:val="00464828"/>
    <w:rsid w:val="004A40BC"/>
    <w:rsid w:val="005A7424"/>
    <w:rsid w:val="005C046B"/>
    <w:rsid w:val="006A61D5"/>
    <w:rsid w:val="006D127C"/>
    <w:rsid w:val="006F6C83"/>
    <w:rsid w:val="00723C18"/>
    <w:rsid w:val="00737A83"/>
    <w:rsid w:val="007A0E09"/>
    <w:rsid w:val="008112EE"/>
    <w:rsid w:val="00873124"/>
    <w:rsid w:val="00895413"/>
    <w:rsid w:val="009518A2"/>
    <w:rsid w:val="00991878"/>
    <w:rsid w:val="00A12490"/>
    <w:rsid w:val="00A421B3"/>
    <w:rsid w:val="00A56E26"/>
    <w:rsid w:val="00AE187A"/>
    <w:rsid w:val="00B54B3E"/>
    <w:rsid w:val="00B77238"/>
    <w:rsid w:val="00B86193"/>
    <w:rsid w:val="00B9472F"/>
    <w:rsid w:val="00BA753B"/>
    <w:rsid w:val="00BA78CF"/>
    <w:rsid w:val="00BC4922"/>
    <w:rsid w:val="00BE0097"/>
    <w:rsid w:val="00BE171B"/>
    <w:rsid w:val="00BF5EBE"/>
    <w:rsid w:val="00C34442"/>
    <w:rsid w:val="00D07150"/>
    <w:rsid w:val="00D17DA5"/>
    <w:rsid w:val="00D221A5"/>
    <w:rsid w:val="00D257F9"/>
    <w:rsid w:val="00D64A00"/>
    <w:rsid w:val="00DD2B3C"/>
    <w:rsid w:val="00DE7433"/>
    <w:rsid w:val="00DF6858"/>
    <w:rsid w:val="00E23AB6"/>
    <w:rsid w:val="00E65FC2"/>
    <w:rsid w:val="00EB0041"/>
    <w:rsid w:val="00EF108A"/>
    <w:rsid w:val="00EF261D"/>
    <w:rsid w:val="00F176E8"/>
    <w:rsid w:val="00F21FB1"/>
    <w:rsid w:val="00F416D9"/>
    <w:rsid w:val="00F42140"/>
    <w:rsid w:val="00FC321D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9CBC82-D2F5-4BC2-B213-D4C0E63C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0E09"/>
  </w:style>
  <w:style w:type="character" w:customStyle="1" w:styleId="a4">
    <w:name w:val="日付 (文字)"/>
    <w:basedOn w:val="a0"/>
    <w:link w:val="a3"/>
    <w:uiPriority w:val="99"/>
    <w:semiHidden/>
    <w:rsid w:val="007A0E09"/>
  </w:style>
  <w:style w:type="paragraph" w:styleId="a5">
    <w:name w:val="Note Heading"/>
    <w:basedOn w:val="a"/>
    <w:next w:val="a"/>
    <w:link w:val="a6"/>
    <w:uiPriority w:val="99"/>
    <w:unhideWhenUsed/>
    <w:rsid w:val="007A0E09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A0E09"/>
    <w:rPr>
      <w:kern w:val="0"/>
    </w:rPr>
  </w:style>
  <w:style w:type="paragraph" w:styleId="a7">
    <w:name w:val="Closing"/>
    <w:basedOn w:val="a"/>
    <w:link w:val="a8"/>
    <w:uiPriority w:val="99"/>
    <w:unhideWhenUsed/>
    <w:rsid w:val="007A0E09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A0E09"/>
    <w:rPr>
      <w:kern w:val="0"/>
    </w:rPr>
  </w:style>
  <w:style w:type="table" w:styleId="a9">
    <w:name w:val="Table Grid"/>
    <w:basedOn w:val="a1"/>
    <w:uiPriority w:val="39"/>
    <w:rsid w:val="007A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82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5F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65FC2"/>
  </w:style>
  <w:style w:type="paragraph" w:styleId="ae">
    <w:name w:val="footer"/>
    <w:basedOn w:val="a"/>
    <w:link w:val="af"/>
    <w:uiPriority w:val="99"/>
    <w:unhideWhenUsed/>
    <w:rsid w:val="00E65F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6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72E13-4E6B-41CE-8988-10B61D1C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産業観光課(INET)</cp:lastModifiedBy>
  <cp:revision>16</cp:revision>
  <cp:lastPrinted>2019-05-22T04:52:00Z</cp:lastPrinted>
  <dcterms:created xsi:type="dcterms:W3CDTF">2018-06-11T05:29:00Z</dcterms:created>
  <dcterms:modified xsi:type="dcterms:W3CDTF">2019-06-26T02:46:00Z</dcterms:modified>
</cp:coreProperties>
</file>