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4D23" w:rsidRDefault="00D54D23">
      <w:pPr>
        <w:jc w:val="center"/>
        <w:rPr>
          <w:rFonts w:hint="eastAsia"/>
          <w:sz w:val="24"/>
        </w:rPr>
      </w:pPr>
      <w:r>
        <w:rPr>
          <w:rFonts w:hint="eastAsia"/>
          <w:sz w:val="24"/>
        </w:rPr>
        <w:t>八頭町</w:t>
      </w:r>
      <w:r w:rsidRPr="00AC4089">
        <w:rPr>
          <w:rFonts w:hint="eastAsia"/>
          <w:sz w:val="24"/>
        </w:rPr>
        <w:t>介護保険住宅改修費等受領委任払</w:t>
      </w:r>
      <w:r>
        <w:rPr>
          <w:rFonts w:hint="eastAsia"/>
          <w:sz w:val="24"/>
        </w:rPr>
        <w:t>い合意書</w:t>
      </w:r>
    </w:p>
    <w:p w:rsidR="00D54D23" w:rsidRPr="00AB498F" w:rsidRDefault="00D54D23">
      <w:pPr>
        <w:rPr>
          <w:rFonts w:hint="eastAsia"/>
          <w:sz w:val="24"/>
        </w:rPr>
      </w:pPr>
    </w:p>
    <w:p w:rsidR="00D54D23" w:rsidRPr="00AB498F" w:rsidRDefault="00D54D23">
      <w:pPr>
        <w:rPr>
          <w:rFonts w:hint="eastAsia"/>
          <w:szCs w:val="21"/>
        </w:rPr>
      </w:pPr>
      <w:r w:rsidRPr="00AB498F">
        <w:rPr>
          <w:rFonts w:hint="eastAsia"/>
          <w:szCs w:val="21"/>
        </w:rPr>
        <w:t xml:space="preserve">　八頭町（以下｢甲｣という。）と</w:t>
      </w:r>
      <w:r w:rsidRPr="00AB498F">
        <w:rPr>
          <w:rFonts w:hint="eastAsia"/>
          <w:szCs w:val="21"/>
          <w:u w:val="single"/>
        </w:rPr>
        <w:t xml:space="preserve">　　　　　　　　　　　　　　　　　　</w:t>
      </w:r>
      <w:r w:rsidRPr="00AB498F">
        <w:rPr>
          <w:rFonts w:hint="eastAsia"/>
          <w:szCs w:val="21"/>
        </w:rPr>
        <w:t>（以下｢乙｣という。）は、介護保険事業に係る保険給付費の受領委任払いについて以下のとおり合意する。</w:t>
      </w:r>
    </w:p>
    <w:p w:rsidR="00D54D23" w:rsidRPr="00AB498F" w:rsidRDefault="00D54D23">
      <w:pPr>
        <w:rPr>
          <w:rFonts w:hint="eastAsia"/>
          <w:szCs w:val="21"/>
        </w:rPr>
      </w:pPr>
    </w:p>
    <w:p w:rsidR="00D54D23" w:rsidRPr="00AB498F" w:rsidRDefault="00D54D23">
      <w:pPr>
        <w:rPr>
          <w:rFonts w:hint="eastAsia"/>
          <w:szCs w:val="21"/>
        </w:rPr>
      </w:pPr>
      <w:r w:rsidRPr="00AB498F">
        <w:rPr>
          <w:rFonts w:hint="eastAsia"/>
          <w:szCs w:val="21"/>
        </w:rPr>
        <w:t>（目的）</w:t>
      </w:r>
    </w:p>
    <w:p w:rsidR="00D54D23" w:rsidRPr="00AB498F" w:rsidRDefault="00D54D23">
      <w:pPr>
        <w:ind w:left="210" w:hangingChars="100" w:hanging="210"/>
        <w:rPr>
          <w:rFonts w:hint="eastAsia"/>
          <w:szCs w:val="21"/>
        </w:rPr>
      </w:pPr>
      <w:r w:rsidRPr="00AB498F">
        <w:rPr>
          <w:rFonts w:hint="eastAsia"/>
          <w:szCs w:val="21"/>
        </w:rPr>
        <w:t>第１条　この合意は、甲により介護保険の認定を受け、居宅介護福祉用具購入費又は居宅介護住宅改修費（以下「住宅改修費等」という。）の利用を希望する対象者（以下｢対象者｣という。）の住宅改修費等の償還払いに伴う一時的な金額負担を受領委任の手続きにより、軽減することを目的とする。</w:t>
      </w:r>
    </w:p>
    <w:p w:rsidR="00D54D23" w:rsidRPr="00AB498F" w:rsidRDefault="00D54D23">
      <w:pPr>
        <w:ind w:left="210" w:hangingChars="100" w:hanging="210"/>
        <w:rPr>
          <w:rFonts w:hint="eastAsia"/>
          <w:szCs w:val="21"/>
        </w:rPr>
      </w:pPr>
      <w:r w:rsidRPr="00AB498F">
        <w:rPr>
          <w:rFonts w:hint="eastAsia"/>
          <w:szCs w:val="21"/>
        </w:rPr>
        <w:t>（受領委任による支給申請）</w:t>
      </w:r>
    </w:p>
    <w:p w:rsidR="00D54D23" w:rsidRPr="00AB498F" w:rsidRDefault="00D54D23" w:rsidP="00761653">
      <w:pPr>
        <w:ind w:left="210" w:hangingChars="100" w:hanging="210"/>
        <w:rPr>
          <w:szCs w:val="21"/>
        </w:rPr>
      </w:pPr>
      <w:r w:rsidRPr="00AB498F">
        <w:rPr>
          <w:rFonts w:hint="eastAsia"/>
          <w:szCs w:val="21"/>
        </w:rPr>
        <w:t>第２条　乙は、対象者が利用した</w:t>
      </w:r>
      <w:bookmarkStart w:id="0" w:name="_Hlk31103187"/>
      <w:r w:rsidRPr="00AB498F">
        <w:rPr>
          <w:rFonts w:hint="eastAsia"/>
          <w:szCs w:val="21"/>
        </w:rPr>
        <w:t>介護（介護予防）サービス</w:t>
      </w:r>
      <w:bookmarkEnd w:id="0"/>
      <w:r w:rsidRPr="00AB498F">
        <w:rPr>
          <w:rFonts w:hint="eastAsia"/>
          <w:szCs w:val="21"/>
        </w:rPr>
        <w:t>に係る申請書、及び委任状を以下の書類とともに提出することにより、保険者負担分の支給を受けるものとする。</w:t>
      </w:r>
    </w:p>
    <w:p w:rsidR="00D54D23" w:rsidRPr="00AB498F" w:rsidRDefault="00D54D23" w:rsidP="00761653">
      <w:pPr>
        <w:numPr>
          <w:ilvl w:val="0"/>
          <w:numId w:val="1"/>
        </w:numPr>
        <w:rPr>
          <w:szCs w:val="21"/>
        </w:rPr>
      </w:pPr>
      <w:r w:rsidRPr="00AB498F">
        <w:rPr>
          <w:rFonts w:hint="eastAsia"/>
          <w:szCs w:val="21"/>
        </w:rPr>
        <w:t>福祉用具購入の場合</w:t>
      </w:r>
    </w:p>
    <w:p w:rsidR="00D54D23" w:rsidRPr="00AB498F" w:rsidRDefault="00D54D23" w:rsidP="00761653">
      <w:pPr>
        <w:ind w:left="210" w:hangingChars="100" w:hanging="210"/>
        <w:rPr>
          <w:rFonts w:hint="eastAsia"/>
          <w:szCs w:val="21"/>
        </w:rPr>
      </w:pPr>
      <w:r w:rsidRPr="00AB498F">
        <w:rPr>
          <w:rFonts w:hint="eastAsia"/>
          <w:szCs w:val="21"/>
        </w:rPr>
        <w:t xml:space="preserve">　　ア）介護保険福祉用具購入費支給申請書</w:t>
      </w:r>
    </w:p>
    <w:p w:rsidR="00D54D23" w:rsidRPr="00AB498F" w:rsidRDefault="00D54D23" w:rsidP="00761653">
      <w:pPr>
        <w:ind w:firstLineChars="200" w:firstLine="420"/>
        <w:rPr>
          <w:rFonts w:hint="eastAsia"/>
          <w:szCs w:val="21"/>
        </w:rPr>
      </w:pPr>
      <w:r w:rsidRPr="00AB498F">
        <w:rPr>
          <w:rFonts w:hint="eastAsia"/>
          <w:szCs w:val="21"/>
        </w:rPr>
        <w:t>イ）カタログ一式</w:t>
      </w:r>
    </w:p>
    <w:p w:rsidR="00D54D23" w:rsidRPr="00AB498F" w:rsidRDefault="00D54D23" w:rsidP="00761653">
      <w:pPr>
        <w:ind w:firstLineChars="200" w:firstLine="420"/>
        <w:rPr>
          <w:rFonts w:hint="eastAsia"/>
          <w:szCs w:val="21"/>
        </w:rPr>
      </w:pPr>
      <w:r w:rsidRPr="00AB498F">
        <w:rPr>
          <w:rFonts w:hint="eastAsia"/>
          <w:szCs w:val="21"/>
        </w:rPr>
        <w:t>ウ）対象者が支払った自己負担分の領収書</w:t>
      </w:r>
    </w:p>
    <w:p w:rsidR="00D54D23" w:rsidRPr="00AB498F" w:rsidRDefault="00D54D23" w:rsidP="00761653">
      <w:pPr>
        <w:rPr>
          <w:szCs w:val="21"/>
        </w:rPr>
      </w:pPr>
      <w:r w:rsidRPr="00AB498F">
        <w:rPr>
          <w:rFonts w:hint="eastAsia"/>
          <w:szCs w:val="21"/>
        </w:rPr>
        <w:t>（２）住宅改修の場合</w:t>
      </w:r>
    </w:p>
    <w:p w:rsidR="00D54D23" w:rsidRPr="00AB498F" w:rsidRDefault="00D54D23" w:rsidP="00761653">
      <w:pPr>
        <w:rPr>
          <w:rFonts w:hint="eastAsia"/>
          <w:szCs w:val="21"/>
        </w:rPr>
      </w:pPr>
      <w:r w:rsidRPr="00AB498F">
        <w:rPr>
          <w:rFonts w:hint="eastAsia"/>
          <w:szCs w:val="21"/>
        </w:rPr>
        <w:t xml:space="preserve">　　ア）介護保険居宅介護（介護予防）住宅改修費事前確認申請書</w:t>
      </w:r>
    </w:p>
    <w:p w:rsidR="00D54D23" w:rsidRPr="00AB498F" w:rsidRDefault="00D54D23" w:rsidP="00761653">
      <w:pPr>
        <w:rPr>
          <w:szCs w:val="21"/>
        </w:rPr>
      </w:pPr>
      <w:r w:rsidRPr="00AB498F">
        <w:rPr>
          <w:rFonts w:hint="eastAsia"/>
          <w:szCs w:val="21"/>
        </w:rPr>
        <w:t xml:space="preserve">　　イ）介護保険居宅介護（介護予防）住宅改修費支給申請書</w:t>
      </w:r>
    </w:p>
    <w:p w:rsidR="00D54D23" w:rsidRPr="00AB498F" w:rsidRDefault="00D54D23" w:rsidP="00761653">
      <w:pPr>
        <w:rPr>
          <w:rFonts w:hint="eastAsia"/>
          <w:szCs w:val="21"/>
        </w:rPr>
      </w:pPr>
      <w:r w:rsidRPr="00AB498F">
        <w:rPr>
          <w:rFonts w:hint="eastAsia"/>
          <w:szCs w:val="21"/>
        </w:rPr>
        <w:t xml:space="preserve">　　ウ）介護保険居宅介護（介護予防）住宅改修事前確認承認通知書の写し</w:t>
      </w:r>
    </w:p>
    <w:p w:rsidR="00D54D23" w:rsidRPr="00AB498F" w:rsidRDefault="00D54D23" w:rsidP="00761653">
      <w:pPr>
        <w:ind w:firstLineChars="200" w:firstLine="420"/>
        <w:rPr>
          <w:rFonts w:hint="eastAsia"/>
          <w:szCs w:val="21"/>
        </w:rPr>
      </w:pPr>
      <w:r w:rsidRPr="00AB498F">
        <w:rPr>
          <w:rFonts w:hint="eastAsia"/>
          <w:szCs w:val="21"/>
        </w:rPr>
        <w:t>エ）住宅改修の必要な理由書</w:t>
      </w:r>
    </w:p>
    <w:p w:rsidR="00D54D23" w:rsidRPr="00AB498F" w:rsidRDefault="00D54D23" w:rsidP="00761653">
      <w:pPr>
        <w:ind w:firstLineChars="200" w:firstLine="420"/>
        <w:rPr>
          <w:rFonts w:hint="eastAsia"/>
          <w:szCs w:val="21"/>
        </w:rPr>
      </w:pPr>
      <w:r w:rsidRPr="00AB498F">
        <w:rPr>
          <w:rFonts w:hint="eastAsia"/>
          <w:szCs w:val="21"/>
        </w:rPr>
        <w:t>オ）住宅改修工事費内訳書（見積書）</w:t>
      </w:r>
    </w:p>
    <w:p w:rsidR="00D54D23" w:rsidRPr="00AB498F" w:rsidRDefault="00D54D23" w:rsidP="00761653">
      <w:pPr>
        <w:ind w:firstLineChars="200" w:firstLine="420"/>
        <w:rPr>
          <w:rFonts w:hint="eastAsia"/>
          <w:szCs w:val="21"/>
        </w:rPr>
      </w:pPr>
      <w:r w:rsidRPr="00AB498F">
        <w:rPr>
          <w:rFonts w:hint="eastAsia"/>
          <w:szCs w:val="21"/>
        </w:rPr>
        <w:t>カ）改修前と改修後を比較できる写真</w:t>
      </w:r>
    </w:p>
    <w:p w:rsidR="00D54D23" w:rsidRPr="00AB498F" w:rsidRDefault="00D54D23" w:rsidP="00761653">
      <w:pPr>
        <w:ind w:firstLineChars="200" w:firstLine="420"/>
        <w:rPr>
          <w:rFonts w:hint="eastAsia"/>
          <w:szCs w:val="21"/>
        </w:rPr>
      </w:pPr>
      <w:r w:rsidRPr="00AB498F">
        <w:rPr>
          <w:rFonts w:hint="eastAsia"/>
          <w:szCs w:val="21"/>
        </w:rPr>
        <w:t>キ）対象者が支払った自己負担分の領収書</w:t>
      </w:r>
    </w:p>
    <w:p w:rsidR="00D54D23" w:rsidRPr="00AB498F" w:rsidRDefault="00D54D23" w:rsidP="00761653">
      <w:pPr>
        <w:ind w:firstLineChars="200" w:firstLine="420"/>
        <w:rPr>
          <w:rFonts w:hint="eastAsia"/>
          <w:szCs w:val="21"/>
        </w:rPr>
      </w:pPr>
      <w:r w:rsidRPr="00AB498F">
        <w:rPr>
          <w:rFonts w:hint="eastAsia"/>
          <w:szCs w:val="21"/>
        </w:rPr>
        <w:t>ク）請求書（内訳のあるもの）</w:t>
      </w:r>
    </w:p>
    <w:p w:rsidR="00D54D23" w:rsidRPr="00AB498F" w:rsidRDefault="00D54D23" w:rsidP="00761653">
      <w:pPr>
        <w:ind w:firstLineChars="200" w:firstLine="420"/>
        <w:rPr>
          <w:rFonts w:hint="eastAsia"/>
          <w:szCs w:val="21"/>
        </w:rPr>
      </w:pPr>
      <w:r w:rsidRPr="00AB498F">
        <w:rPr>
          <w:rFonts w:hint="eastAsia"/>
          <w:szCs w:val="21"/>
        </w:rPr>
        <w:t>ケ）住宅所有者の改修承諾書（必要な場合のみ添付する。）</w:t>
      </w:r>
    </w:p>
    <w:p w:rsidR="00D54D23" w:rsidRPr="00AB498F" w:rsidRDefault="00D54D23">
      <w:pPr>
        <w:ind w:left="210" w:hangingChars="100" w:hanging="210"/>
        <w:rPr>
          <w:rFonts w:hint="eastAsia"/>
          <w:szCs w:val="21"/>
        </w:rPr>
      </w:pPr>
      <w:r w:rsidRPr="00AB498F">
        <w:rPr>
          <w:rFonts w:hint="eastAsia"/>
          <w:szCs w:val="21"/>
        </w:rPr>
        <w:t>２　乙は、介護保険被保険者証等により対象者の資格確認を行うとともに、支給上限の範囲内であることをあらかじめ確認するものとする。</w:t>
      </w:r>
    </w:p>
    <w:p w:rsidR="00D54D23" w:rsidRPr="00AB498F" w:rsidRDefault="00D54D23">
      <w:pPr>
        <w:ind w:left="210" w:hangingChars="100" w:hanging="210"/>
        <w:rPr>
          <w:rFonts w:hint="eastAsia"/>
          <w:szCs w:val="21"/>
        </w:rPr>
      </w:pPr>
      <w:r w:rsidRPr="00AB498F">
        <w:rPr>
          <w:rFonts w:hint="eastAsia"/>
          <w:szCs w:val="21"/>
        </w:rPr>
        <w:t>（支給の決定）</w:t>
      </w:r>
    </w:p>
    <w:p w:rsidR="00D54D23" w:rsidRPr="00AB498F" w:rsidRDefault="00D54D23">
      <w:pPr>
        <w:ind w:left="210" w:hangingChars="100" w:hanging="210"/>
        <w:rPr>
          <w:rFonts w:hint="eastAsia"/>
          <w:szCs w:val="21"/>
        </w:rPr>
      </w:pPr>
      <w:r w:rsidRPr="00AB498F">
        <w:rPr>
          <w:rFonts w:hint="eastAsia"/>
          <w:szCs w:val="21"/>
        </w:rPr>
        <w:t>第３条　甲は、前条により対象者が提出した申請書（受領委任用）の内容を審査し、住宅改修等の支給又は不支給を決定し、支給の場合は対象者に対し、介護保険受領委任払い支給決定通知書をもって通知し、別途乙にも決定内容を通知するものとする。</w:t>
      </w:r>
    </w:p>
    <w:p w:rsidR="00D54D23" w:rsidRPr="00AB498F" w:rsidRDefault="00D54D23">
      <w:pPr>
        <w:ind w:left="210" w:hangingChars="100" w:hanging="210"/>
        <w:rPr>
          <w:rFonts w:hint="eastAsia"/>
          <w:szCs w:val="21"/>
        </w:rPr>
      </w:pPr>
      <w:r w:rsidRPr="00AB498F">
        <w:rPr>
          <w:rFonts w:hint="eastAsia"/>
          <w:szCs w:val="21"/>
        </w:rPr>
        <w:t>（支給）</w:t>
      </w:r>
    </w:p>
    <w:p w:rsidR="00D54D23" w:rsidRPr="00AB498F" w:rsidRDefault="00D54D23">
      <w:pPr>
        <w:ind w:left="210" w:hangingChars="100" w:hanging="210"/>
        <w:rPr>
          <w:rFonts w:hint="eastAsia"/>
          <w:szCs w:val="21"/>
        </w:rPr>
      </w:pPr>
      <w:r w:rsidRPr="00AB498F">
        <w:rPr>
          <w:rFonts w:hint="eastAsia"/>
          <w:szCs w:val="21"/>
        </w:rPr>
        <w:t>第４条　甲は、前条により介護保険給付費の支給決定の通知をしたときは、乙の指定する金融機関の口座へ保険給付分を振り込むものとする。</w:t>
      </w:r>
    </w:p>
    <w:p w:rsidR="00D54D23" w:rsidRPr="00AB498F" w:rsidRDefault="00D54D23">
      <w:pPr>
        <w:ind w:left="210" w:hangingChars="100" w:hanging="210"/>
        <w:rPr>
          <w:rFonts w:hint="eastAsia"/>
          <w:szCs w:val="21"/>
        </w:rPr>
      </w:pPr>
      <w:r w:rsidRPr="00AB498F">
        <w:rPr>
          <w:rFonts w:hint="eastAsia"/>
          <w:szCs w:val="21"/>
        </w:rPr>
        <w:t>（遵守事項）</w:t>
      </w:r>
    </w:p>
    <w:p w:rsidR="00D54D23" w:rsidRPr="00AB498F" w:rsidRDefault="00D54D23">
      <w:pPr>
        <w:ind w:left="210" w:hangingChars="100" w:hanging="210"/>
        <w:rPr>
          <w:rFonts w:hint="eastAsia"/>
          <w:szCs w:val="21"/>
        </w:rPr>
      </w:pPr>
      <w:r w:rsidRPr="00AB498F">
        <w:rPr>
          <w:rFonts w:hint="eastAsia"/>
          <w:szCs w:val="21"/>
        </w:rPr>
        <w:t>第５条　乙は次の事項について遵守する。</w:t>
      </w:r>
    </w:p>
    <w:p w:rsidR="00D54D23" w:rsidRPr="00AB498F" w:rsidRDefault="00D54D23" w:rsidP="00761653">
      <w:pPr>
        <w:ind w:left="420" w:hangingChars="200" w:hanging="420"/>
        <w:rPr>
          <w:rFonts w:hint="eastAsia"/>
          <w:szCs w:val="21"/>
        </w:rPr>
      </w:pPr>
      <w:r w:rsidRPr="00AB498F">
        <w:rPr>
          <w:rFonts w:hint="eastAsia"/>
          <w:szCs w:val="21"/>
        </w:rPr>
        <w:t xml:space="preserve">　（１）介護保険の住宅改修等の実施に関しては、関係法令、通達、及び本</w:t>
      </w:r>
      <w:r>
        <w:rPr>
          <w:rFonts w:hint="eastAsia"/>
          <w:szCs w:val="21"/>
        </w:rPr>
        <w:t>町</w:t>
      </w:r>
      <w:r w:rsidRPr="00AB498F">
        <w:rPr>
          <w:rFonts w:hint="eastAsia"/>
          <w:szCs w:val="21"/>
        </w:rPr>
        <w:t>の要綱等を遵</w:t>
      </w:r>
      <w:r w:rsidRPr="00AB498F">
        <w:rPr>
          <w:rFonts w:hint="eastAsia"/>
          <w:szCs w:val="21"/>
        </w:rPr>
        <w:lastRenderedPageBreak/>
        <w:t>守すること。</w:t>
      </w:r>
    </w:p>
    <w:p w:rsidR="00D54D23" w:rsidRPr="00AB498F" w:rsidRDefault="00D54D23">
      <w:pPr>
        <w:ind w:left="420" w:hangingChars="200" w:hanging="420"/>
        <w:rPr>
          <w:rFonts w:hint="eastAsia"/>
          <w:szCs w:val="21"/>
        </w:rPr>
      </w:pPr>
      <w:r w:rsidRPr="00AB498F">
        <w:rPr>
          <w:rFonts w:hint="eastAsia"/>
          <w:szCs w:val="21"/>
        </w:rPr>
        <w:t xml:space="preserve">　（２）実施にあたっては、八頭町、居宅介護支援事業者、地域包括支援センター等との連携に努めること。</w:t>
      </w:r>
    </w:p>
    <w:p w:rsidR="00D54D23" w:rsidRPr="00AB498F" w:rsidRDefault="00D54D23">
      <w:pPr>
        <w:ind w:left="420" w:hangingChars="200" w:hanging="420"/>
        <w:rPr>
          <w:rFonts w:hint="eastAsia"/>
          <w:szCs w:val="21"/>
        </w:rPr>
      </w:pPr>
      <w:r w:rsidRPr="00AB498F">
        <w:rPr>
          <w:rFonts w:hint="eastAsia"/>
          <w:szCs w:val="21"/>
        </w:rPr>
        <w:t xml:space="preserve">　（３）要介護者等の意思及び人権を尊重し、常に要介護者等の立場にたったサービス提供と相談、苦情等の対応に努めること。</w:t>
      </w:r>
    </w:p>
    <w:p w:rsidR="00D54D23" w:rsidRPr="00AB498F" w:rsidRDefault="00D54D23">
      <w:pPr>
        <w:ind w:left="420" w:hangingChars="200" w:hanging="420"/>
        <w:rPr>
          <w:rFonts w:hint="eastAsia"/>
          <w:szCs w:val="21"/>
        </w:rPr>
      </w:pPr>
      <w:r w:rsidRPr="00AB498F">
        <w:rPr>
          <w:rFonts w:hint="eastAsia"/>
          <w:szCs w:val="21"/>
        </w:rPr>
        <w:t xml:space="preserve">　（４）利用者に対し、住宅改修等に係る重要事項の説明を行い、了承を得たうえで契約を締結すること。なお、工事請負金額、販売金額についてはサービス内容に見合う適正な価格とすること。</w:t>
      </w:r>
    </w:p>
    <w:p w:rsidR="00D54D23" w:rsidRPr="00AB498F" w:rsidRDefault="00D54D23">
      <w:pPr>
        <w:spacing w:line="340" w:lineRule="exact"/>
        <w:jc w:val="left"/>
        <w:rPr>
          <w:rFonts w:hint="eastAsia"/>
          <w:szCs w:val="22"/>
        </w:rPr>
      </w:pPr>
      <w:r w:rsidRPr="00AB498F">
        <w:rPr>
          <w:rFonts w:hint="eastAsia"/>
          <w:sz w:val="20"/>
          <w:szCs w:val="21"/>
        </w:rPr>
        <w:t xml:space="preserve">　</w:t>
      </w:r>
      <w:r w:rsidRPr="00AB498F">
        <w:rPr>
          <w:rFonts w:hint="eastAsia"/>
          <w:szCs w:val="22"/>
        </w:rPr>
        <w:t>(</w:t>
      </w:r>
      <w:r w:rsidRPr="00AB498F">
        <w:rPr>
          <w:rFonts w:hint="eastAsia"/>
          <w:szCs w:val="22"/>
        </w:rPr>
        <w:t>秘密の保持</w:t>
      </w:r>
      <w:r w:rsidRPr="00AB498F">
        <w:rPr>
          <w:rFonts w:hint="eastAsia"/>
          <w:szCs w:val="22"/>
        </w:rPr>
        <w:t>)</w:t>
      </w:r>
    </w:p>
    <w:p w:rsidR="00D54D23" w:rsidRPr="00AB498F" w:rsidRDefault="00D54D23">
      <w:pPr>
        <w:spacing w:line="340" w:lineRule="exact"/>
        <w:ind w:left="210" w:hangingChars="100" w:hanging="210"/>
        <w:jc w:val="left"/>
        <w:rPr>
          <w:rFonts w:hint="eastAsia"/>
          <w:szCs w:val="22"/>
        </w:rPr>
      </w:pPr>
      <w:r w:rsidRPr="00AB498F">
        <w:rPr>
          <w:rFonts w:hint="eastAsia"/>
          <w:szCs w:val="22"/>
        </w:rPr>
        <w:t>第６条　乙は、業務の実施に当たり業務上知り得た対象者又はその家族の秘密を洩らしてはならない。</w:t>
      </w:r>
    </w:p>
    <w:p w:rsidR="00D54D23" w:rsidRPr="00AB498F" w:rsidRDefault="00D54D23">
      <w:pPr>
        <w:spacing w:line="340" w:lineRule="exact"/>
        <w:jc w:val="left"/>
        <w:rPr>
          <w:rFonts w:hint="eastAsia"/>
          <w:szCs w:val="22"/>
        </w:rPr>
      </w:pPr>
      <w:r w:rsidRPr="00AB498F">
        <w:rPr>
          <w:rFonts w:hint="eastAsia"/>
          <w:szCs w:val="22"/>
        </w:rPr>
        <w:t>(</w:t>
      </w:r>
      <w:r w:rsidRPr="00AB498F">
        <w:rPr>
          <w:rFonts w:hint="eastAsia"/>
          <w:szCs w:val="22"/>
        </w:rPr>
        <w:t>記録の整備保存</w:t>
      </w:r>
      <w:r w:rsidRPr="00AB498F">
        <w:rPr>
          <w:rFonts w:hint="eastAsia"/>
          <w:szCs w:val="22"/>
        </w:rPr>
        <w:t>)</w:t>
      </w:r>
    </w:p>
    <w:p w:rsidR="00D54D23" w:rsidRPr="00AB498F" w:rsidRDefault="00D54D23">
      <w:pPr>
        <w:spacing w:line="340" w:lineRule="exact"/>
        <w:ind w:left="210" w:hangingChars="100" w:hanging="210"/>
        <w:jc w:val="left"/>
        <w:rPr>
          <w:rFonts w:hint="eastAsia"/>
          <w:szCs w:val="22"/>
        </w:rPr>
      </w:pPr>
      <w:r w:rsidRPr="00AB498F">
        <w:rPr>
          <w:rFonts w:hint="eastAsia"/>
          <w:szCs w:val="22"/>
        </w:rPr>
        <w:t>第７条　乙は、</w:t>
      </w:r>
      <w:r w:rsidRPr="00AB498F">
        <w:rPr>
          <w:rFonts w:hint="eastAsia"/>
          <w:szCs w:val="21"/>
        </w:rPr>
        <w:t>住宅改修等</w:t>
      </w:r>
      <w:r w:rsidRPr="00AB498F">
        <w:rPr>
          <w:rFonts w:hint="eastAsia"/>
          <w:szCs w:val="22"/>
        </w:rPr>
        <w:t>の実績に関する記録の整備と保存をおこなうこと。</w:t>
      </w:r>
    </w:p>
    <w:p w:rsidR="00D54D23" w:rsidRPr="00AB498F" w:rsidRDefault="00D54D23">
      <w:pPr>
        <w:spacing w:line="340" w:lineRule="exact"/>
        <w:ind w:left="210" w:hangingChars="100" w:hanging="210"/>
        <w:jc w:val="left"/>
        <w:rPr>
          <w:rFonts w:hint="eastAsia"/>
          <w:szCs w:val="22"/>
        </w:rPr>
      </w:pPr>
      <w:r w:rsidRPr="00AB498F">
        <w:rPr>
          <w:rFonts w:hint="eastAsia"/>
          <w:szCs w:val="22"/>
        </w:rPr>
        <w:t>（指導、調査等）</w:t>
      </w:r>
    </w:p>
    <w:p w:rsidR="00D54D23" w:rsidRPr="00AB498F" w:rsidRDefault="00D54D23">
      <w:pPr>
        <w:spacing w:line="340" w:lineRule="exact"/>
        <w:ind w:left="210" w:hangingChars="100" w:hanging="210"/>
        <w:jc w:val="left"/>
        <w:rPr>
          <w:rFonts w:hint="eastAsia"/>
          <w:szCs w:val="22"/>
        </w:rPr>
      </w:pPr>
      <w:r w:rsidRPr="00AB498F">
        <w:rPr>
          <w:rFonts w:hint="eastAsia"/>
          <w:szCs w:val="22"/>
        </w:rPr>
        <w:t>第８条　甲は、乙に対し疑義あるときは、必要に応じて</w:t>
      </w:r>
      <w:r w:rsidRPr="00AB498F">
        <w:rPr>
          <w:rFonts w:hint="eastAsia"/>
          <w:szCs w:val="21"/>
        </w:rPr>
        <w:t>住宅改修等</w:t>
      </w:r>
      <w:r w:rsidRPr="00AB498F">
        <w:rPr>
          <w:rFonts w:hint="eastAsia"/>
          <w:szCs w:val="22"/>
        </w:rPr>
        <w:t>に関する帳簿及び書類を検査し、説明を求めることができる。なお、警告をおこなった場合には、これに応ずること。</w:t>
      </w:r>
    </w:p>
    <w:p w:rsidR="00D54D23" w:rsidRPr="00AB498F" w:rsidRDefault="00D54D23">
      <w:pPr>
        <w:spacing w:line="340" w:lineRule="exact"/>
        <w:ind w:left="210" w:hangingChars="100" w:hanging="210"/>
        <w:jc w:val="left"/>
        <w:rPr>
          <w:rFonts w:hint="eastAsia"/>
          <w:szCs w:val="22"/>
        </w:rPr>
      </w:pPr>
      <w:r w:rsidRPr="00AB498F">
        <w:rPr>
          <w:rFonts w:hint="eastAsia"/>
          <w:szCs w:val="22"/>
        </w:rPr>
        <w:t>（合意の解除）</w:t>
      </w:r>
    </w:p>
    <w:p w:rsidR="00D54D23" w:rsidRPr="00AB498F" w:rsidRDefault="00D54D23">
      <w:pPr>
        <w:spacing w:line="340" w:lineRule="exact"/>
        <w:ind w:left="210" w:hangingChars="100" w:hanging="210"/>
        <w:jc w:val="left"/>
        <w:rPr>
          <w:rFonts w:hint="eastAsia"/>
          <w:szCs w:val="22"/>
        </w:rPr>
      </w:pPr>
      <w:r w:rsidRPr="00AB498F">
        <w:rPr>
          <w:rFonts w:hint="eastAsia"/>
          <w:szCs w:val="22"/>
        </w:rPr>
        <w:t>第９条　乙がこの合意内容に違反した場合、その他介護保険法等に違反した場合には、甲は合意を解除することができる。</w:t>
      </w:r>
    </w:p>
    <w:p w:rsidR="00D54D23" w:rsidRPr="00AB498F" w:rsidRDefault="00D54D23">
      <w:pPr>
        <w:spacing w:line="340" w:lineRule="exact"/>
        <w:ind w:left="210" w:hangingChars="100" w:hanging="210"/>
        <w:jc w:val="left"/>
        <w:rPr>
          <w:rFonts w:hint="eastAsia"/>
          <w:szCs w:val="22"/>
        </w:rPr>
      </w:pPr>
      <w:r w:rsidRPr="00AB498F">
        <w:rPr>
          <w:rFonts w:hint="eastAsia"/>
          <w:szCs w:val="22"/>
        </w:rPr>
        <w:t>（有効期間）</w:t>
      </w:r>
    </w:p>
    <w:p w:rsidR="00D54D23" w:rsidRPr="00AB498F" w:rsidRDefault="00D54D23">
      <w:pPr>
        <w:spacing w:line="340" w:lineRule="exact"/>
        <w:ind w:left="210" w:hangingChars="100" w:hanging="210"/>
        <w:jc w:val="left"/>
        <w:rPr>
          <w:rFonts w:hint="eastAsia"/>
          <w:szCs w:val="22"/>
        </w:rPr>
      </w:pPr>
      <w:r>
        <w:rPr>
          <w:rFonts w:hint="eastAsia"/>
          <w:szCs w:val="22"/>
        </w:rPr>
        <w:t>第１０条　この合意書の有効期間は合意を締結した日より</w:t>
      </w:r>
      <w:r w:rsidRPr="0045436E">
        <w:rPr>
          <w:rFonts w:hint="eastAsia"/>
          <w:szCs w:val="22"/>
        </w:rPr>
        <w:t xml:space="preserve">　　</w:t>
      </w:r>
      <w:r w:rsidRPr="0045436E">
        <w:rPr>
          <w:rFonts w:hint="eastAsia"/>
          <w:szCs w:val="22"/>
        </w:rPr>
        <w:t>年</w:t>
      </w:r>
      <w:r w:rsidRPr="0045436E">
        <w:rPr>
          <w:rFonts w:hint="eastAsia"/>
          <w:szCs w:val="22"/>
        </w:rPr>
        <w:t xml:space="preserve">　　</w:t>
      </w:r>
      <w:r w:rsidRPr="0045436E">
        <w:rPr>
          <w:rFonts w:hint="eastAsia"/>
          <w:szCs w:val="22"/>
        </w:rPr>
        <w:t>月</w:t>
      </w:r>
      <w:r w:rsidRPr="0045436E">
        <w:rPr>
          <w:rFonts w:hint="eastAsia"/>
          <w:szCs w:val="22"/>
        </w:rPr>
        <w:t xml:space="preserve">　　</w:t>
      </w:r>
      <w:r w:rsidRPr="0045436E">
        <w:rPr>
          <w:rFonts w:hint="eastAsia"/>
          <w:szCs w:val="22"/>
        </w:rPr>
        <w:t>日ま</w:t>
      </w:r>
      <w:r w:rsidRPr="00AB498F">
        <w:rPr>
          <w:rFonts w:hint="eastAsia"/>
          <w:szCs w:val="22"/>
        </w:rPr>
        <w:t>でとする。ただし、有効期間の満了前１ヶ月までに、甲乙いずれかが何らかの意思表示をした場合のほかは、この有効期間は、さらに１年間延長するものとし、その後において有効期間が満了した場合においても、また同様とする。</w:t>
      </w:r>
    </w:p>
    <w:p w:rsidR="00D54D23" w:rsidRPr="00AB498F" w:rsidRDefault="00D54D23">
      <w:pPr>
        <w:spacing w:line="340" w:lineRule="exact"/>
        <w:ind w:left="210" w:hangingChars="100" w:hanging="210"/>
        <w:jc w:val="left"/>
        <w:rPr>
          <w:rFonts w:hint="eastAsia"/>
          <w:szCs w:val="22"/>
        </w:rPr>
      </w:pPr>
      <w:r w:rsidRPr="00AB498F">
        <w:rPr>
          <w:rFonts w:hint="eastAsia"/>
          <w:szCs w:val="22"/>
        </w:rPr>
        <w:t>（その他）</w:t>
      </w:r>
    </w:p>
    <w:p w:rsidR="00D54D23" w:rsidRPr="00AB498F" w:rsidRDefault="00D54D23">
      <w:pPr>
        <w:spacing w:line="340" w:lineRule="exact"/>
        <w:ind w:left="210" w:hangingChars="100" w:hanging="210"/>
        <w:jc w:val="left"/>
        <w:rPr>
          <w:rFonts w:hint="eastAsia"/>
          <w:szCs w:val="22"/>
        </w:rPr>
      </w:pPr>
      <w:r w:rsidRPr="00AB498F">
        <w:rPr>
          <w:rFonts w:hint="eastAsia"/>
          <w:szCs w:val="22"/>
        </w:rPr>
        <w:t>第１１条　この合意書に定めのない事項又は、疑義の生じた事項については、甲乙協議してこれを定めるものとする。</w:t>
      </w:r>
    </w:p>
    <w:p w:rsidR="00D54D23" w:rsidRPr="00AB498F" w:rsidRDefault="00D54D23">
      <w:pPr>
        <w:spacing w:line="340" w:lineRule="exact"/>
        <w:ind w:left="210" w:hangingChars="100" w:hanging="210"/>
        <w:jc w:val="left"/>
        <w:rPr>
          <w:rFonts w:hint="eastAsia"/>
          <w:szCs w:val="22"/>
        </w:rPr>
      </w:pPr>
    </w:p>
    <w:p w:rsidR="00D54D23" w:rsidRPr="00AB498F" w:rsidRDefault="00D54D23">
      <w:pPr>
        <w:spacing w:line="340" w:lineRule="exact"/>
        <w:ind w:leftChars="105" w:left="220"/>
        <w:jc w:val="left"/>
        <w:rPr>
          <w:rFonts w:hint="eastAsia"/>
          <w:szCs w:val="22"/>
        </w:rPr>
      </w:pPr>
      <w:r w:rsidRPr="00AB498F">
        <w:rPr>
          <w:rFonts w:hint="eastAsia"/>
          <w:szCs w:val="22"/>
        </w:rPr>
        <w:t>この合意を証するため、本書２通を作成し、記名押印の上甲乙各１通を保有する。</w:t>
      </w:r>
    </w:p>
    <w:p w:rsidR="00D54D23" w:rsidRPr="00AB498F" w:rsidRDefault="00D54D23">
      <w:pPr>
        <w:spacing w:line="340" w:lineRule="exact"/>
        <w:ind w:left="210" w:hangingChars="100" w:hanging="210"/>
        <w:jc w:val="left"/>
        <w:rPr>
          <w:rFonts w:hint="eastAsia"/>
          <w:szCs w:val="22"/>
        </w:rPr>
      </w:pPr>
    </w:p>
    <w:p w:rsidR="00D54D23" w:rsidRPr="0045436E" w:rsidRDefault="00D54D23">
      <w:pPr>
        <w:spacing w:line="340" w:lineRule="exact"/>
        <w:ind w:left="210" w:hangingChars="100" w:hanging="210"/>
        <w:jc w:val="left"/>
        <w:rPr>
          <w:rFonts w:hint="eastAsia"/>
          <w:szCs w:val="22"/>
        </w:rPr>
      </w:pPr>
      <w:r w:rsidRPr="00AB498F">
        <w:rPr>
          <w:rFonts w:hint="eastAsia"/>
          <w:szCs w:val="22"/>
        </w:rPr>
        <w:t xml:space="preserve">　　</w:t>
      </w:r>
      <w:r w:rsidRPr="0045436E">
        <w:rPr>
          <w:rFonts w:hint="eastAsia"/>
          <w:szCs w:val="22"/>
        </w:rPr>
        <w:t xml:space="preserve">　</w:t>
      </w:r>
      <w:r w:rsidRPr="0045436E">
        <w:rPr>
          <w:rFonts w:hint="eastAsia"/>
          <w:szCs w:val="22"/>
        </w:rPr>
        <w:t xml:space="preserve">　　</w:t>
      </w:r>
      <w:r w:rsidRPr="0045436E">
        <w:rPr>
          <w:rFonts w:hint="eastAsia"/>
          <w:szCs w:val="22"/>
        </w:rPr>
        <w:t>年</w:t>
      </w:r>
      <w:r w:rsidRPr="0045436E">
        <w:rPr>
          <w:rFonts w:hint="eastAsia"/>
          <w:szCs w:val="22"/>
        </w:rPr>
        <w:t xml:space="preserve">　　</w:t>
      </w:r>
      <w:r w:rsidRPr="0045436E">
        <w:rPr>
          <w:rFonts w:hint="eastAsia"/>
          <w:szCs w:val="22"/>
        </w:rPr>
        <w:t>月</w:t>
      </w:r>
      <w:r w:rsidRPr="0045436E">
        <w:rPr>
          <w:rFonts w:hint="eastAsia"/>
          <w:szCs w:val="22"/>
        </w:rPr>
        <w:t xml:space="preserve">　　</w:t>
      </w:r>
      <w:r w:rsidRPr="0045436E">
        <w:rPr>
          <w:rFonts w:hint="eastAsia"/>
          <w:szCs w:val="22"/>
        </w:rPr>
        <w:t>日</w:t>
      </w:r>
    </w:p>
    <w:p w:rsidR="00D54D23" w:rsidRPr="00AC4638" w:rsidRDefault="00D54D23">
      <w:pPr>
        <w:spacing w:line="340" w:lineRule="exact"/>
        <w:ind w:left="210" w:hangingChars="100" w:hanging="210"/>
        <w:jc w:val="left"/>
        <w:rPr>
          <w:rFonts w:hint="eastAsia"/>
          <w:szCs w:val="22"/>
        </w:rPr>
      </w:pPr>
    </w:p>
    <w:p w:rsidR="00D54D23" w:rsidRPr="00AB498F" w:rsidRDefault="00D54D23">
      <w:pPr>
        <w:spacing w:line="340" w:lineRule="exact"/>
        <w:ind w:left="210" w:hangingChars="100" w:hanging="210"/>
        <w:jc w:val="left"/>
        <w:rPr>
          <w:rFonts w:hint="eastAsia"/>
          <w:szCs w:val="22"/>
        </w:rPr>
      </w:pPr>
    </w:p>
    <w:p w:rsidR="00D54D23" w:rsidRPr="00AB498F" w:rsidRDefault="00D54D23" w:rsidP="00761653">
      <w:pPr>
        <w:spacing w:line="340" w:lineRule="exact"/>
        <w:ind w:leftChars="105" w:left="220" w:firstLineChars="1900" w:firstLine="3990"/>
        <w:jc w:val="left"/>
        <w:rPr>
          <w:rFonts w:hint="eastAsia"/>
          <w:szCs w:val="22"/>
        </w:rPr>
      </w:pPr>
      <w:r w:rsidRPr="00AB498F">
        <w:rPr>
          <w:rFonts w:hint="eastAsia"/>
          <w:szCs w:val="22"/>
        </w:rPr>
        <w:t>甲　八頭町郡家４９３番地</w:t>
      </w:r>
    </w:p>
    <w:p w:rsidR="00D54D23" w:rsidRPr="00AB498F" w:rsidRDefault="00D54D23">
      <w:pPr>
        <w:spacing w:line="340" w:lineRule="exact"/>
        <w:ind w:leftChars="105" w:left="220" w:firstLineChars="1900" w:firstLine="3990"/>
        <w:jc w:val="left"/>
        <w:rPr>
          <w:rFonts w:hint="eastAsia"/>
          <w:szCs w:val="22"/>
        </w:rPr>
      </w:pPr>
      <w:r w:rsidRPr="00AB498F">
        <w:rPr>
          <w:rFonts w:hint="eastAsia"/>
          <w:szCs w:val="22"/>
        </w:rPr>
        <w:t xml:space="preserve">　　八頭町</w:t>
      </w:r>
    </w:p>
    <w:p w:rsidR="00D54D23" w:rsidRPr="008C7EB5" w:rsidRDefault="00D54D23">
      <w:pPr>
        <w:spacing w:line="340" w:lineRule="exact"/>
        <w:ind w:leftChars="105" w:left="220" w:firstLineChars="300" w:firstLine="630"/>
        <w:jc w:val="left"/>
        <w:rPr>
          <w:rFonts w:hint="eastAsia"/>
          <w:color w:val="FF0000"/>
          <w:szCs w:val="22"/>
        </w:rPr>
      </w:pPr>
      <w:r w:rsidRPr="00AB498F">
        <w:rPr>
          <w:rFonts w:hint="eastAsia"/>
          <w:szCs w:val="22"/>
        </w:rPr>
        <w:t xml:space="preserve">　　　　　　　　　　　　　　　　　　八頭町長　</w:t>
      </w:r>
    </w:p>
    <w:p w:rsidR="00D54D23" w:rsidRPr="00AB498F" w:rsidRDefault="00D54D23">
      <w:pPr>
        <w:spacing w:line="340" w:lineRule="exact"/>
        <w:ind w:leftChars="105" w:left="220" w:firstLineChars="300" w:firstLine="630"/>
        <w:jc w:val="left"/>
        <w:rPr>
          <w:rFonts w:hint="eastAsia"/>
          <w:szCs w:val="22"/>
        </w:rPr>
      </w:pPr>
    </w:p>
    <w:p w:rsidR="00D54D23" w:rsidRPr="00AB498F" w:rsidRDefault="00D54D23">
      <w:pPr>
        <w:spacing w:line="340" w:lineRule="exact"/>
        <w:ind w:leftChars="105" w:left="220" w:firstLineChars="1900" w:firstLine="3990"/>
        <w:jc w:val="left"/>
        <w:rPr>
          <w:rFonts w:hint="eastAsia"/>
          <w:szCs w:val="22"/>
        </w:rPr>
      </w:pPr>
      <w:r w:rsidRPr="00AB498F">
        <w:rPr>
          <w:rFonts w:hint="eastAsia"/>
          <w:szCs w:val="22"/>
        </w:rPr>
        <w:t>乙</w:t>
      </w:r>
    </w:p>
    <w:p w:rsidR="00D54D23" w:rsidRPr="00AB498F" w:rsidRDefault="00D54D23">
      <w:pPr>
        <w:spacing w:line="340" w:lineRule="exact"/>
        <w:ind w:leftChars="105" w:left="220" w:firstLineChars="1900" w:firstLine="3990"/>
        <w:jc w:val="left"/>
        <w:rPr>
          <w:rFonts w:hint="eastAsia"/>
          <w:szCs w:val="22"/>
        </w:rPr>
      </w:pPr>
    </w:p>
    <w:p w:rsidR="00D54D23" w:rsidRPr="00AB498F" w:rsidRDefault="00D54D23">
      <w:pPr>
        <w:spacing w:line="340" w:lineRule="exact"/>
        <w:ind w:leftChars="105" w:left="220" w:firstLineChars="300" w:firstLine="630"/>
        <w:jc w:val="left"/>
        <w:rPr>
          <w:rFonts w:hint="eastAsia"/>
          <w:sz w:val="20"/>
          <w:szCs w:val="21"/>
        </w:rPr>
      </w:pPr>
      <w:r w:rsidRPr="00AB498F">
        <w:rPr>
          <w:rFonts w:hint="eastAsia"/>
          <w:szCs w:val="22"/>
        </w:rPr>
        <w:t xml:space="preserve">　　　　　　　　　　　　　　　　　　　　　　　　　　　　　　</w:t>
      </w:r>
    </w:p>
    <w:sectPr w:rsidR="00761653" w:rsidRPr="00AB498F" w:rsidSect="00761653">
      <w:headerReference w:type="first" r:id="rId7"/>
      <w:pgSz w:w="11907" w:h="16839" w:code="9"/>
      <w:pgMar w:top="1418" w:right="1701" w:bottom="119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4D23" w:rsidRDefault="00D54D23">
      <w:r>
        <w:separator/>
      </w:r>
    </w:p>
  </w:endnote>
  <w:endnote w:type="continuationSeparator" w:id="0">
    <w:p w:rsidR="00D54D23" w:rsidRDefault="00D5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4D23" w:rsidRDefault="00D54D23">
      <w:r>
        <w:separator/>
      </w:r>
    </w:p>
  </w:footnote>
  <w:footnote w:type="continuationSeparator" w:id="0">
    <w:p w:rsidR="00D54D23" w:rsidRDefault="00D5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4D23" w:rsidRDefault="00D54D23">
    <w:pPr>
      <w:pStyle w:val="a4"/>
      <w:rPr>
        <w:rFonts w:hint="eastAsia"/>
      </w:rPr>
    </w:pPr>
    <w:r>
      <w:rPr>
        <w:rFonts w:hint="eastAsia"/>
      </w:rPr>
      <w:t>様式第２号（第４条関係）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E09BB"/>
    <w:multiLevelType w:val="hybridMultilevel"/>
    <w:tmpl w:val="CFEAEE0E"/>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76253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BCD"/>
    <w:rsid w:val="00A47BCD"/>
    <w:rsid w:val="00D5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9CE48F29-1D68-40FD-803E-A7287D96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B55FD5"/>
    <w:pPr>
      <w:tabs>
        <w:tab w:val="center" w:pos="4252"/>
        <w:tab w:val="right" w:pos="8504"/>
      </w:tabs>
      <w:snapToGrid w:val="0"/>
    </w:pPr>
  </w:style>
  <w:style w:type="character" w:customStyle="1" w:styleId="a5">
    <w:name w:val="ヘッダー (文字)"/>
    <w:link w:val="a4"/>
    <w:uiPriority w:val="99"/>
    <w:rsid w:val="00B55FD5"/>
    <w:rPr>
      <w:kern w:val="2"/>
      <w:sz w:val="21"/>
      <w:szCs w:val="24"/>
    </w:rPr>
  </w:style>
  <w:style w:type="paragraph" w:styleId="a6">
    <w:name w:val="footer"/>
    <w:basedOn w:val="a"/>
    <w:link w:val="a7"/>
    <w:uiPriority w:val="99"/>
    <w:unhideWhenUsed/>
    <w:rsid w:val="00B55FD5"/>
    <w:pPr>
      <w:tabs>
        <w:tab w:val="center" w:pos="4252"/>
        <w:tab w:val="right" w:pos="8504"/>
      </w:tabs>
      <w:snapToGrid w:val="0"/>
    </w:pPr>
  </w:style>
  <w:style w:type="character" w:customStyle="1" w:styleId="a7">
    <w:name w:val="フッター (文字)"/>
    <w:link w:val="a6"/>
    <w:uiPriority w:val="99"/>
    <w:rsid w:val="00B55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介護保険保険給付費受領委任払い合意書</vt:lpstr>
      <vt:lpstr>介護保険保険給付費受領委任払い合意書</vt:lpstr>
    </vt:vector>
  </TitlesOfParts>
  <Company>鳥取市</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介護保険保険給付費受領委任払い合意書</dc:title>
  <dc:subject/>
  <dc:creator>mouri.gen</dc:creator>
  <cp:keywords/>
  <cp:lastModifiedBy>Hidenori Suzuki</cp:lastModifiedBy>
  <cp:revision>2</cp:revision>
  <cp:lastPrinted>2020-04-02T01:21:00Z</cp:lastPrinted>
  <dcterms:created xsi:type="dcterms:W3CDTF">2025-07-06T17:52:00Z</dcterms:created>
  <dcterms:modified xsi:type="dcterms:W3CDTF">2025-07-06T17:52:00Z</dcterms:modified>
</cp:coreProperties>
</file>