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B" w:rsidRPr="00DD152A" w:rsidRDefault="00514DEB" w:rsidP="00514DEB">
      <w:pPr>
        <w:spacing w:before="80" w:after="80" w:line="360" w:lineRule="auto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様式第5号（第</w:t>
      </w:r>
      <w:r w:rsidR="0013196A">
        <w:rPr>
          <w:rFonts w:ascii="ＭＳ 明朝" w:eastAsia="ＭＳ 明朝" w:hAnsi="ＭＳ 明朝" w:cs="メイリオ" w:hint="eastAsia"/>
          <w:color w:val="000000"/>
          <w:szCs w:val="21"/>
        </w:rPr>
        <w:t>7</w:t>
      </w: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条関係）</w:t>
      </w:r>
    </w:p>
    <w:p w:rsidR="00514DEB" w:rsidRPr="00DD152A" w:rsidRDefault="00B16C55" w:rsidP="00514DEB">
      <w:pPr>
        <w:spacing w:before="80" w:after="80" w:line="360" w:lineRule="auto"/>
        <w:jc w:val="center"/>
        <w:rPr>
          <w:rFonts w:ascii="ＭＳ 明朝" w:eastAsia="ＭＳ 明朝" w:hAnsi="ＭＳ 明朝" w:cs="メイリオ"/>
          <w:color w:val="000000"/>
          <w:szCs w:val="21"/>
        </w:rPr>
      </w:pPr>
      <w:r>
        <w:rPr>
          <w:rFonts w:ascii="ＭＳ 明朝" w:eastAsia="ＭＳ 明朝" w:hAnsi="ＭＳ 明朝" w:cs="メイリオ" w:hint="eastAsia"/>
          <w:color w:val="000000"/>
          <w:szCs w:val="21"/>
        </w:rPr>
        <w:t>面接指導に係る調書（校</w:t>
      </w:r>
      <w:r w:rsidR="00514DEB" w:rsidRPr="00DD152A">
        <w:rPr>
          <w:rFonts w:ascii="ＭＳ 明朝" w:eastAsia="ＭＳ 明朝" w:hAnsi="ＭＳ 明朝" w:cs="メイリオ" w:hint="eastAsia"/>
          <w:color w:val="000000"/>
          <w:szCs w:val="21"/>
        </w:rPr>
        <w:t>長用）</w:t>
      </w:r>
    </w:p>
    <w:p w:rsidR="00514DEB" w:rsidRPr="00DD152A" w:rsidRDefault="00514DEB" w:rsidP="00514DEB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対象者</w:t>
      </w:r>
    </w:p>
    <w:p w:rsidR="00514DEB" w:rsidRPr="00DD152A" w:rsidRDefault="00B16C55" w:rsidP="00B16C55">
      <w:pPr>
        <w:spacing w:before="80" w:after="80" w:line="360" w:lineRule="auto"/>
        <w:ind w:left="780"/>
        <w:rPr>
          <w:rFonts w:ascii="ＭＳ 明朝" w:eastAsia="ＭＳ 明朝" w:hAnsi="ＭＳ 明朝" w:cs="メイリオ"/>
          <w:color w:val="000000"/>
          <w:szCs w:val="21"/>
        </w:rPr>
      </w:pPr>
      <w:r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>学校名</w:t>
      </w:r>
      <w:r w:rsidR="00514DEB" w:rsidRPr="00DD152A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　　　　　　　　　　　　　　</w:t>
      </w:r>
      <w:r w:rsidR="00514DEB" w:rsidRPr="00DD152A">
        <w:rPr>
          <w:rFonts w:ascii="ＭＳ 明朝" w:eastAsia="ＭＳ 明朝" w:hAnsi="ＭＳ 明朝" w:cs="メイリオ" w:hint="eastAsia"/>
          <w:color w:val="000000"/>
          <w:szCs w:val="21"/>
        </w:rPr>
        <w:t xml:space="preserve">　　</w:t>
      </w:r>
      <w:r w:rsidR="00514DEB" w:rsidRPr="00DD152A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職・氏名　　　　　　　　　　　　　</w:t>
      </w:r>
      <w:r w:rsidR="00514DEB" w:rsidRPr="00DD152A">
        <w:rPr>
          <w:rFonts w:ascii="ＭＳ 明朝" w:eastAsia="ＭＳ 明朝" w:hAnsi="ＭＳ 明朝" w:cs="メイリオ" w:hint="eastAsia"/>
          <w:color w:val="000000"/>
          <w:szCs w:val="21"/>
        </w:rPr>
        <w:t xml:space="preserve">　</w:t>
      </w:r>
    </w:p>
    <w:p w:rsidR="00514DEB" w:rsidRPr="00DD152A" w:rsidRDefault="00514DEB" w:rsidP="00514DEB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DD152A">
        <w:rPr>
          <w:rFonts w:ascii="ＭＳ 明朝" w:eastAsia="ＭＳ 明朝" w:hAnsi="ＭＳ 明朝" w:cs="メイリオ" w:hint="eastAsia"/>
          <w:color w:val="000000"/>
          <w:szCs w:val="21"/>
        </w:rPr>
        <w:t>事　由</w:t>
      </w:r>
    </w:p>
    <w:p w:rsidR="00514DEB" w:rsidRPr="00AB6012" w:rsidRDefault="00514DEB" w:rsidP="00514DE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時間外勤務が1月当たり100時間を超えた職員</w:t>
      </w:r>
      <w:r>
        <w:rPr>
          <w:rFonts w:ascii="ＭＳ 明朝" w:eastAsia="ＭＳ 明朝" w:hAnsi="ＭＳ 明朝" w:hint="eastAsia"/>
        </w:rPr>
        <w:t>又は2月以上6月以内の期間において時間外勤務が1月当たり80時間を超えた職員</w:t>
      </w:r>
    </w:p>
    <w:p w:rsidR="00514DEB" w:rsidRPr="00AB6012" w:rsidRDefault="00514DEB" w:rsidP="00514DE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時間外勤務が1月当たり80時間を超えた職員</w:t>
      </w:r>
      <w:r>
        <w:rPr>
          <w:rFonts w:ascii="ＭＳ 明朝" w:eastAsia="ＭＳ 明朝" w:hAnsi="ＭＳ 明朝" w:hint="eastAsia"/>
        </w:rPr>
        <w:t>で、かつ疲労の蓄積が認められる職員</w:t>
      </w:r>
    </w:p>
    <w:p w:rsidR="00514DEB" w:rsidRPr="00AB6012" w:rsidRDefault="00514DEB" w:rsidP="00514DE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AB6012">
        <w:rPr>
          <w:rFonts w:ascii="ＭＳ 明朝" w:eastAsia="ＭＳ 明朝" w:hAnsi="ＭＳ 明朝" w:hint="eastAsia"/>
        </w:rPr>
        <w:t>時間外勤務が1月当たり45時間を超える職員で、健康への配慮が必要と認められる職員</w:t>
      </w:r>
    </w:p>
    <w:p w:rsidR="00514DEB" w:rsidRPr="00AB6012" w:rsidRDefault="008724C0" w:rsidP="00514DE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>
        <w:rPr>
          <w:rFonts w:ascii="ＭＳ 明朝" w:eastAsia="ＭＳ 明朝" w:hAnsi="ＭＳ 明朝" w:hint="eastAsia"/>
        </w:rPr>
        <w:t>校</w:t>
      </w:r>
      <w:r w:rsidR="00514DEB" w:rsidRPr="00AB6012">
        <w:rPr>
          <w:rFonts w:ascii="ＭＳ 明朝" w:eastAsia="ＭＳ 明朝" w:hAnsi="ＭＳ 明朝" w:hint="eastAsia"/>
        </w:rPr>
        <w:t>長が特に疲労の蓄積又は健康障害があると認める職員</w:t>
      </w:r>
    </w:p>
    <w:p w:rsidR="00514DEB" w:rsidRPr="00AB6012" w:rsidRDefault="00514DEB" w:rsidP="00514DEB"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/>
        </w:rPr>
      </w:pPr>
      <w:r w:rsidRPr="00AB6012">
        <w:rPr>
          <w:rFonts w:ascii="ＭＳ 明朝" w:eastAsia="ＭＳ 明朝" w:hAnsi="ＭＳ 明朝" w:hint="eastAsia"/>
        </w:rPr>
        <w:t>過去の面接指導</w:t>
      </w:r>
    </w:p>
    <w:p w:rsidR="00514DEB" w:rsidRPr="00DD152A" w:rsidRDefault="00514DEB" w:rsidP="00514DEB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="80" w:after="80" w:line="360" w:lineRule="auto"/>
        <w:textAlignment w:val="center"/>
        <w:rPr>
          <w:rFonts w:ascii="ＭＳ 明朝" w:eastAsia="ＭＳ 明朝" w:hAnsi="ＭＳ 明朝"/>
        </w:rPr>
      </w:pPr>
      <w:r w:rsidRPr="00DD152A">
        <w:rPr>
          <w:rFonts w:ascii="ＭＳ 明朝" w:eastAsia="ＭＳ 明朝" w:hAnsi="ＭＳ 明朝" w:hint="eastAsia"/>
        </w:rPr>
        <w:t>なし　　　□　あり（過去の指導年月日：　　　　　年　　　月　　　日）</w:t>
      </w:r>
    </w:p>
    <w:p w:rsidR="00514DEB" w:rsidRPr="00DD152A" w:rsidRDefault="00514DEB" w:rsidP="00514DEB">
      <w:pPr>
        <w:spacing w:line="240" w:lineRule="exact"/>
        <w:rPr>
          <w:rFonts w:ascii="ＭＳ 明朝" w:eastAsia="ＭＳ 明朝" w:hAnsi="ＭＳ 明朝" w:cs="メイリオ"/>
        </w:rPr>
      </w:pPr>
    </w:p>
    <w:p w:rsidR="00514DEB" w:rsidRPr="00DD152A" w:rsidRDefault="00514DEB" w:rsidP="00514DEB">
      <w:pPr>
        <w:jc w:val="center"/>
        <w:rPr>
          <w:rFonts w:ascii="ＭＳ 明朝" w:eastAsia="ＭＳ 明朝" w:hAnsi="ＭＳ 明朝" w:cs="メイリオ"/>
          <w:sz w:val="28"/>
        </w:rPr>
      </w:pPr>
      <w:r w:rsidRPr="00DD152A">
        <w:rPr>
          <w:rFonts w:ascii="ＭＳ 明朝" w:eastAsia="ＭＳ 明朝" w:hAnsi="ＭＳ 明朝" w:cs="メイリオ" w:hint="eastAsia"/>
          <w:sz w:val="28"/>
        </w:rPr>
        <w:t>━━━━━━━━━━━前1か月間について━━━━━━━━━━━</w:t>
      </w:r>
    </w:p>
    <w:p w:rsidR="00514DEB" w:rsidRPr="00DD152A" w:rsidRDefault="00514DEB" w:rsidP="00514DEB">
      <w:pPr>
        <w:spacing w:line="240" w:lineRule="exact"/>
        <w:rPr>
          <w:rFonts w:ascii="ＭＳ 明朝" w:eastAsia="ＭＳ 明朝" w:hAnsi="ＭＳ 明朝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</w:tblGrid>
      <w:tr w:rsidR="00514DEB" w:rsidRPr="00DD152A" w:rsidTr="000C6300">
        <w:trPr>
          <w:cantSplit/>
          <w:jc w:val="center"/>
        </w:trPr>
        <w:tc>
          <w:tcPr>
            <w:tcW w:w="5840" w:type="dxa"/>
          </w:tcPr>
          <w:p w:rsidR="00514DEB" w:rsidRPr="00DD152A" w:rsidRDefault="00514DEB" w:rsidP="000C63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ＭＳ 明朝" w:cs="メイリオ"/>
              </w:rPr>
            </w:pPr>
            <w:r w:rsidRPr="00DD152A">
              <w:rPr>
                <w:rFonts w:ascii="ＭＳ 明朝" w:eastAsia="ＭＳ 明朝" w:hAnsi="ＭＳ 明朝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514DEB" w:rsidRPr="00DD152A" w:rsidRDefault="00514DEB" w:rsidP="00514DEB">
      <w:pPr>
        <w:spacing w:line="100" w:lineRule="exact"/>
        <w:rPr>
          <w:rFonts w:ascii="ＭＳ 明朝" w:eastAsia="ＭＳ 明朝" w:hAnsi="ＭＳ 明朝" w:cs="メイリオ"/>
        </w:rPr>
      </w:pPr>
    </w:p>
    <w:p w:rsidR="00514DEB" w:rsidRPr="00DD152A" w:rsidRDefault="00514DEB" w:rsidP="00514DEB">
      <w:pPr>
        <w:tabs>
          <w:tab w:val="left" w:pos="1843"/>
        </w:tabs>
        <w:rPr>
          <w:rFonts w:ascii="ＭＳ 明朝" w:eastAsia="ＭＳ 明朝" w:hAnsi="ＭＳ 明朝" w:cs="メイリオ"/>
          <w:szCs w:val="28"/>
        </w:rPr>
      </w:pPr>
    </w:p>
    <w:p w:rsidR="00514DEB" w:rsidRPr="00DD152A" w:rsidRDefault="00514DEB" w:rsidP="00514DEB">
      <w:pPr>
        <w:numPr>
          <w:ilvl w:val="1"/>
          <w:numId w:val="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労働時間等　　　総労働時間（実績）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時間／月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時間外・休日労働時間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時間／月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</w:rPr>
      </w:pP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通勤時間（片道）　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時間　　　　分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rPr>
          <w:rFonts w:ascii="ＭＳ 明朝" w:eastAsia="ＭＳ 明朝" w:hAnsi="ＭＳ 明朝" w:cs="メイリオ"/>
          <w:szCs w:val="28"/>
        </w:rPr>
      </w:pPr>
    </w:p>
    <w:p w:rsidR="00514DEB" w:rsidRPr="00DD152A" w:rsidRDefault="00514DEB" w:rsidP="00514DEB">
      <w:pPr>
        <w:numPr>
          <w:ilvl w:val="1"/>
          <w:numId w:val="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労働日数等　　　総労働日数（実績）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　所定休日数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　有給休暇・欠勤日数 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日／月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rPr>
          <w:rFonts w:ascii="ＭＳ 明朝" w:eastAsia="ＭＳ 明朝" w:hAnsi="ＭＳ 明朝" w:cs="メイリオ"/>
          <w:szCs w:val="28"/>
          <w:u w:val="single"/>
        </w:rPr>
      </w:pPr>
    </w:p>
    <w:p w:rsidR="00514DEB" w:rsidRPr="00DD152A" w:rsidRDefault="00514DEB" w:rsidP="00514DEB">
      <w:pPr>
        <w:numPr>
          <w:ilvl w:val="1"/>
          <w:numId w:val="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業務内容等　　　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</w:p>
    <w:p w:rsidR="00514DEB" w:rsidRPr="00DD152A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</w:t>
      </w:r>
    </w:p>
    <w:p w:rsidR="00514DEB" w:rsidRDefault="00514DEB" w:rsidP="00514DEB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1200"/>
        <w:rPr>
          <w:rFonts w:ascii="ＭＳ 明朝" w:eastAsia="ＭＳ 明朝" w:hAnsi="ＭＳ 明朝" w:cs="メイリオ"/>
          <w:szCs w:val="28"/>
          <w:u w:val="single"/>
        </w:rPr>
      </w:pPr>
      <w:r w:rsidRPr="00DD152A">
        <w:rPr>
          <w:rFonts w:ascii="ＭＳ 明朝" w:eastAsia="ＭＳ 明朝" w:hAnsi="ＭＳ 明朝" w:cs="メイリオ" w:hint="eastAsia"/>
          <w:szCs w:val="28"/>
        </w:rPr>
        <w:t xml:space="preserve">　　　　　　　 </w:t>
      </w:r>
      <w:r w:rsidRPr="00DD152A">
        <w:rPr>
          <w:rFonts w:ascii="ＭＳ 明朝" w:eastAsia="ＭＳ 明朝" w:hAnsi="ＭＳ 明朝" w:cs="メイリオ" w:hint="eastAsia"/>
          <w:szCs w:val="28"/>
          <w:u w:val="single"/>
        </w:rPr>
        <w:t xml:space="preserve">　　　　　　　　　　　　　　　　　　　　　　　</w:t>
      </w:r>
      <w:bookmarkStart w:id="0" w:name="_GoBack"/>
      <w:bookmarkEnd w:id="0"/>
    </w:p>
    <w:sectPr w:rsidR="00514DEB" w:rsidSect="0034067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80" w:rsidRDefault="00436080" w:rsidP="00AE2CAF">
      <w:r>
        <w:separator/>
      </w:r>
    </w:p>
  </w:endnote>
  <w:endnote w:type="continuationSeparator" w:id="0">
    <w:p w:rsidR="00436080" w:rsidRDefault="00436080" w:rsidP="00A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80" w:rsidRDefault="00436080" w:rsidP="00AE2CAF">
      <w:r>
        <w:separator/>
      </w:r>
    </w:p>
  </w:footnote>
  <w:footnote w:type="continuationSeparator" w:id="0">
    <w:p w:rsidR="00436080" w:rsidRDefault="00436080" w:rsidP="00A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1AF4"/>
    <w:multiLevelType w:val="hybridMultilevel"/>
    <w:tmpl w:val="6B52C948"/>
    <w:lvl w:ilvl="0" w:tplc="B3D6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0A93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52F63"/>
    <w:multiLevelType w:val="hybridMultilevel"/>
    <w:tmpl w:val="28386374"/>
    <w:lvl w:ilvl="0" w:tplc="9A90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0E94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BF04B7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F49BA"/>
    <w:multiLevelType w:val="hybridMultilevel"/>
    <w:tmpl w:val="AE5C889E"/>
    <w:lvl w:ilvl="0" w:tplc="FFFFFFFF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メイリオ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1C227F"/>
    <w:multiLevelType w:val="hybridMultilevel"/>
    <w:tmpl w:val="3612C61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DE"/>
    <w:rsid w:val="0011017D"/>
    <w:rsid w:val="0013196A"/>
    <w:rsid w:val="00163D78"/>
    <w:rsid w:val="001E2F5D"/>
    <w:rsid w:val="001F5D45"/>
    <w:rsid w:val="002943DD"/>
    <w:rsid w:val="00340673"/>
    <w:rsid w:val="00393C7F"/>
    <w:rsid w:val="00436080"/>
    <w:rsid w:val="004804A3"/>
    <w:rsid w:val="004E5459"/>
    <w:rsid w:val="00514DEB"/>
    <w:rsid w:val="005E2206"/>
    <w:rsid w:val="007746CF"/>
    <w:rsid w:val="00775EDE"/>
    <w:rsid w:val="0085625B"/>
    <w:rsid w:val="008724C0"/>
    <w:rsid w:val="009C6D0F"/>
    <w:rsid w:val="009E27DE"/>
    <w:rsid w:val="00A04DD0"/>
    <w:rsid w:val="00A17773"/>
    <w:rsid w:val="00A40AF1"/>
    <w:rsid w:val="00AE2CAF"/>
    <w:rsid w:val="00B16C55"/>
    <w:rsid w:val="00CA5204"/>
    <w:rsid w:val="00E176E7"/>
    <w:rsid w:val="00E30743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4CFB8-D701-4A4E-B084-08BE92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E"/>
    <w:pPr>
      <w:ind w:leftChars="400" w:left="840"/>
    </w:pPr>
  </w:style>
  <w:style w:type="table" w:styleId="a4">
    <w:name w:val="Table Grid"/>
    <w:basedOn w:val="a1"/>
    <w:uiPriority w:val="39"/>
    <w:rsid w:val="007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CAF"/>
  </w:style>
  <w:style w:type="paragraph" w:styleId="a7">
    <w:name w:val="footer"/>
    <w:basedOn w:val="a"/>
    <w:link w:val="a8"/>
    <w:uiPriority w:val="99"/>
    <w:unhideWhenUsed/>
    <w:rsid w:val="00AE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CAF"/>
  </w:style>
  <w:style w:type="paragraph" w:styleId="a9">
    <w:name w:val="Balloon Text"/>
    <w:basedOn w:val="a"/>
    <w:link w:val="aa"/>
    <w:uiPriority w:val="99"/>
    <w:semiHidden/>
    <w:unhideWhenUsed/>
    <w:rsid w:val="009E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yn302071</cp:lastModifiedBy>
  <cp:revision>2</cp:revision>
  <cp:lastPrinted>2020-05-13T08:26:00Z</cp:lastPrinted>
  <dcterms:created xsi:type="dcterms:W3CDTF">2020-05-25T00:40:00Z</dcterms:created>
  <dcterms:modified xsi:type="dcterms:W3CDTF">2020-05-25T00:40:00Z</dcterms:modified>
</cp:coreProperties>
</file>