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9D9" w:rsidRDefault="000859D9">
      <w:pPr>
        <w:spacing w:after="120"/>
        <w:rPr>
          <w:rFonts w:hint="eastAsia"/>
        </w:rPr>
      </w:pPr>
      <w:r>
        <w:rPr>
          <w:rFonts w:hint="eastAsia"/>
        </w:rPr>
        <w:t>様式第２号（第７条関係）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820"/>
        <w:gridCol w:w="720"/>
        <w:gridCol w:w="840"/>
        <w:gridCol w:w="2640"/>
      </w:tblGrid>
      <w:tr w:rsidR="000859D9">
        <w:trPr>
          <w:cantSplit/>
          <w:trHeight w:val="1208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9D9" w:rsidRDefault="000859D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公用車使用許可</w:t>
            </w:r>
            <w:r>
              <w:rPr>
                <w:rFonts w:hint="eastAsia"/>
              </w:rPr>
              <w:t>書</w:t>
            </w:r>
          </w:p>
        </w:tc>
      </w:tr>
      <w:tr w:rsidR="000859D9">
        <w:trPr>
          <w:cantSplit/>
          <w:trHeight w:val="995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859D9" w:rsidRDefault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859D9" w:rsidRDefault="000859D9">
            <w:pPr>
              <w:rPr>
                <w:rFonts w:hint="eastAsia"/>
              </w:rPr>
            </w:pPr>
          </w:p>
        </w:tc>
      </w:tr>
      <w:tr w:rsidR="000859D9">
        <w:trPr>
          <w:cantSplit/>
          <w:trHeight w:val="994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859D9" w:rsidRDefault="000859D9" w:rsidP="000859D9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0859D9" w:rsidRDefault="000859D9" w:rsidP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公用車</w:t>
            </w:r>
          </w:p>
        </w:tc>
        <w:tc>
          <w:tcPr>
            <w:tcW w:w="7020" w:type="dxa"/>
            <w:gridSpan w:val="4"/>
            <w:tcBorders>
              <w:right w:val="single" w:sz="4" w:space="0" w:color="auto"/>
            </w:tcBorders>
            <w:vAlign w:val="center"/>
          </w:tcPr>
          <w:p w:rsidR="000859D9" w:rsidRDefault="000859D9" w:rsidP="000859D9">
            <w:r>
              <w:rPr>
                <w:rFonts w:hint="eastAsia"/>
              </w:rPr>
              <w:t>種別（　　　　　　　　　　　　　　　　　　　）</w:t>
            </w:r>
          </w:p>
          <w:p w:rsidR="000859D9" w:rsidRDefault="000859D9" w:rsidP="000859D9"/>
          <w:p w:rsidR="000859D9" w:rsidRDefault="000859D9" w:rsidP="000859D9">
            <w:pPr>
              <w:rPr>
                <w:rFonts w:hint="eastAsia"/>
              </w:rPr>
            </w:pPr>
            <w:r>
              <w:rPr>
                <w:rFonts w:hint="eastAsia"/>
              </w:rPr>
              <w:t>番号（　　　　　　　　　　　　　　　　　　　）</w:t>
            </w:r>
          </w:p>
        </w:tc>
      </w:tr>
      <w:tr w:rsidR="000859D9">
        <w:trPr>
          <w:cantSplit/>
          <w:trHeight w:val="1006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859D9" w:rsidRDefault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020" w:type="dxa"/>
            <w:gridSpan w:val="4"/>
            <w:tcBorders>
              <w:right w:val="single" w:sz="4" w:space="0" w:color="auto"/>
            </w:tcBorders>
          </w:tcPr>
          <w:p w:rsidR="000859D9" w:rsidRDefault="000859D9">
            <w:pPr>
              <w:jc w:val="right"/>
              <w:rPr>
                <w:rFonts w:hint="eastAsia"/>
              </w:rPr>
            </w:pPr>
          </w:p>
        </w:tc>
      </w:tr>
      <w:tr w:rsidR="000859D9">
        <w:trPr>
          <w:cantSplit/>
          <w:trHeight w:val="1648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859D9" w:rsidRDefault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820" w:type="dxa"/>
            <w:vAlign w:val="center"/>
          </w:tcPr>
          <w:p w:rsidR="000859D9" w:rsidRDefault="00085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0859D9" w:rsidRDefault="000859D9">
            <w:pPr>
              <w:jc w:val="center"/>
              <w:rPr>
                <w:rFonts w:hint="eastAsia"/>
              </w:rPr>
            </w:pPr>
          </w:p>
          <w:p w:rsidR="000859D9" w:rsidRDefault="00085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720" w:type="dxa"/>
            <w:vAlign w:val="center"/>
          </w:tcPr>
          <w:p w:rsidR="000859D9" w:rsidRDefault="000859D9" w:rsidP="00085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  <w:vAlign w:val="center"/>
          </w:tcPr>
          <w:p w:rsidR="000859D9" w:rsidRDefault="000859D9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（午前　午後）　（午前　午後）</w:t>
            </w:r>
          </w:p>
          <w:p w:rsidR="000859D9" w:rsidRDefault="00085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時　　分</w:t>
            </w:r>
          </w:p>
        </w:tc>
      </w:tr>
      <w:tr w:rsidR="000859D9">
        <w:trPr>
          <w:cantSplit/>
          <w:trHeight w:val="990"/>
        </w:trPr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859D9" w:rsidRDefault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2820" w:type="dxa"/>
            <w:vAlign w:val="center"/>
          </w:tcPr>
          <w:p w:rsidR="000859D9" w:rsidRDefault="000859D9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859D9" w:rsidRDefault="000859D9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免許書の写しの添付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0859D9" w:rsidRDefault="000859D9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859D9" w:rsidTr="000859D9">
        <w:trPr>
          <w:cantSplit/>
          <w:trHeight w:val="3402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9D9" w:rsidRDefault="000859D9" w:rsidP="00085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付する条件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9D9" w:rsidRDefault="000859D9">
            <w:r>
              <w:rPr>
                <w:rFonts w:hint="eastAsia"/>
              </w:rPr>
              <w:t>１　道路交通法その他関係法令を遵守すること</w:t>
            </w:r>
          </w:p>
          <w:p w:rsidR="000859D9" w:rsidRDefault="000859D9">
            <w:r>
              <w:rPr>
                <w:rFonts w:hint="eastAsia"/>
              </w:rPr>
              <w:t>２　申請の使用目的以外に使用しないこと</w:t>
            </w:r>
          </w:p>
          <w:p w:rsidR="000859D9" w:rsidRDefault="000859D9">
            <w:r>
              <w:rPr>
                <w:rFonts w:hint="eastAsia"/>
              </w:rPr>
              <w:t>３　申請内容に変更等が生じた場合は、速やかに申し出ること</w:t>
            </w:r>
          </w:p>
          <w:p w:rsidR="000859D9" w:rsidRDefault="000859D9">
            <w:r>
              <w:rPr>
                <w:rFonts w:hint="eastAsia"/>
              </w:rPr>
              <w:t>４　使用前には必ず運行前点検を行うこと</w:t>
            </w:r>
          </w:p>
          <w:p w:rsidR="000859D9" w:rsidRDefault="000859D9" w:rsidP="000859D9">
            <w:pPr>
              <w:ind w:left="420" w:hangingChars="200" w:hanging="420"/>
            </w:pPr>
            <w:r>
              <w:rPr>
                <w:rFonts w:hint="eastAsia"/>
              </w:rPr>
              <w:t>５　使用後は車内を清掃し、また、著しく車体が汚れた場合は洗車すること</w:t>
            </w:r>
          </w:p>
          <w:p w:rsidR="000859D9" w:rsidRDefault="000859D9" w:rsidP="000859D9">
            <w:pPr>
              <w:ind w:left="420" w:hangingChars="200" w:hanging="420"/>
            </w:pPr>
            <w:r>
              <w:rPr>
                <w:rFonts w:hint="eastAsia"/>
              </w:rPr>
              <w:t>６　返却時には使用した相当分の燃料を補給すること</w:t>
            </w:r>
          </w:p>
          <w:p w:rsidR="000859D9" w:rsidRDefault="000859D9" w:rsidP="000859D9">
            <w:pPr>
              <w:ind w:left="420" w:hangingChars="200" w:hanging="420"/>
            </w:pPr>
            <w:r>
              <w:rPr>
                <w:rFonts w:hint="eastAsia"/>
              </w:rPr>
              <w:t>７　公用車を損傷、又は亡失したときは、公用車を原状に復し、又はその損害を賠償すること</w:t>
            </w:r>
          </w:p>
          <w:p w:rsidR="000859D9" w:rsidRDefault="000859D9" w:rsidP="000859D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８　公用車の使用により第三者に損害を与えたときは、その損害を賠償すること</w:t>
            </w:r>
          </w:p>
        </w:tc>
      </w:tr>
      <w:tr w:rsidR="000859D9">
        <w:trPr>
          <w:cantSplit/>
          <w:trHeight w:val="2339"/>
        </w:trPr>
        <w:tc>
          <w:tcPr>
            <w:tcW w:w="8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D9" w:rsidRDefault="000859D9">
            <w:pPr>
              <w:rPr>
                <w:rFonts w:hint="eastAsia"/>
              </w:rPr>
            </w:pPr>
          </w:p>
          <w:p w:rsidR="000859D9" w:rsidRDefault="000859D9">
            <w:pPr>
              <w:ind w:firstLineChars="100" w:firstLine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使用責任者　　</w:t>
            </w:r>
            <w:r>
              <w:rPr>
                <w:rFonts w:hint="eastAsia"/>
                <w:lang w:eastAsia="zh-TW"/>
              </w:rPr>
              <w:t>様</w:t>
            </w:r>
          </w:p>
          <w:p w:rsidR="000859D9" w:rsidRPr="006544BE" w:rsidRDefault="000859D9">
            <w:pPr>
              <w:ind w:firstLineChars="100" w:firstLine="210"/>
              <w:rPr>
                <w:rFonts w:eastAsia="PMingLiU" w:hint="eastAsia"/>
              </w:rPr>
            </w:pPr>
          </w:p>
          <w:p w:rsidR="000859D9" w:rsidRDefault="000859D9" w:rsidP="000859D9">
            <w:pPr>
              <w:ind w:firstLineChars="100" w:firstLine="210"/>
            </w:pPr>
            <w:r>
              <w:rPr>
                <w:rFonts w:hint="eastAsia"/>
              </w:rPr>
              <w:t>上記のとおり八頭町公用車の貸出しに関する</w:t>
            </w:r>
            <w:r w:rsidR="00351E29">
              <w:rPr>
                <w:rFonts w:hint="eastAsia"/>
              </w:rPr>
              <w:t>規程</w:t>
            </w:r>
            <w:r>
              <w:rPr>
                <w:rFonts w:hint="eastAsia"/>
              </w:rPr>
              <w:t>を遵守することを条件として</w:t>
            </w:r>
          </w:p>
          <w:p w:rsidR="000859D9" w:rsidRDefault="000859D9" w:rsidP="000859D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使用を許可する。</w:t>
            </w:r>
          </w:p>
          <w:p w:rsidR="000859D9" w:rsidRDefault="000859D9">
            <w:pPr>
              <w:rPr>
                <w:rFonts w:hint="eastAsia"/>
              </w:rPr>
            </w:pPr>
          </w:p>
          <w:p w:rsidR="000859D9" w:rsidRDefault="00085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859D9" w:rsidRDefault="000859D9">
            <w:pPr>
              <w:rPr>
                <w:rFonts w:hint="eastAsia"/>
              </w:rPr>
            </w:pPr>
          </w:p>
          <w:p w:rsidR="000859D9" w:rsidRDefault="000859D9">
            <w:pPr>
              <w:ind w:right="21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　　　㊞</w:t>
            </w:r>
          </w:p>
          <w:p w:rsidR="000859D9" w:rsidRDefault="000859D9" w:rsidP="000859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0859D9" w:rsidRDefault="000859D9">
      <w:pPr>
        <w:spacing w:line="120" w:lineRule="exact"/>
        <w:rPr>
          <w:rFonts w:hint="eastAsia"/>
        </w:rPr>
      </w:pPr>
    </w:p>
    <w:sectPr w:rsidR="000859D9" w:rsidSect="000859D9">
      <w:footerReference w:type="even" r:id="rId6"/>
      <w:pgSz w:w="11906" w:h="16838" w:code="9"/>
      <w:pgMar w:top="170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9D9" w:rsidRDefault="000859D9">
      <w:r>
        <w:separator/>
      </w:r>
    </w:p>
  </w:endnote>
  <w:endnote w:type="continuationSeparator" w:id="0">
    <w:p w:rsidR="000859D9" w:rsidRDefault="000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59D9" w:rsidRDefault="000859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0859D9" w:rsidRDefault="000859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9D9" w:rsidRDefault="000859D9">
      <w:r>
        <w:separator/>
      </w:r>
    </w:p>
  </w:footnote>
  <w:footnote w:type="continuationSeparator" w:id="0">
    <w:p w:rsidR="000859D9" w:rsidRDefault="0008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E29"/>
    <w:rsid w:val="000859D9"/>
    <w:rsid w:val="00351E29"/>
    <w:rsid w:val="00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D40E9-8178-4D88-8A8B-7D452AC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distribute"/>
    </w:pPr>
  </w:style>
  <w:style w:type="paragraph" w:styleId="aa">
    <w:name w:val="Balloon Text"/>
    <w:basedOn w:val="a"/>
    <w:link w:val="ab"/>
    <w:uiPriority w:val="99"/>
    <w:semiHidden/>
    <w:unhideWhenUsed/>
    <w:rsid w:val="008A12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A1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岸本　達也</dc:creator>
  <cp:keywords/>
  <cp:lastModifiedBy>Hidenori Suzuki</cp:lastModifiedBy>
  <cp:revision>2</cp:revision>
  <cp:lastPrinted>2021-06-08T07:53:00Z</cp:lastPrinted>
  <dcterms:created xsi:type="dcterms:W3CDTF">2025-07-06T18:01:00Z</dcterms:created>
  <dcterms:modified xsi:type="dcterms:W3CDTF">2025-07-06T18:01:00Z</dcterms:modified>
</cp:coreProperties>
</file>