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73D4" w:rsidRPr="00E70EA5" w:rsidRDefault="009A5A79" w:rsidP="00A273D4">
      <w:pPr>
        <w:overflowPunct w:val="0"/>
        <w:autoSpaceDE/>
        <w:autoSpaceDN/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様式第</w:t>
      </w:r>
      <w:r w:rsidR="007D578F">
        <w:rPr>
          <w:rFonts w:ascii="ＭＳ 明朝" w:eastAsia="ＭＳ 明朝" w:hAnsi="ＭＳ 明朝" w:cs="ＭＳ 明朝"/>
          <w:sz w:val="21"/>
          <w:szCs w:val="21"/>
        </w:rPr>
        <w:t>1</w:t>
      </w:r>
      <w:r w:rsidRPr="00E70EA5">
        <w:rPr>
          <w:rFonts w:ascii="ＭＳ 明朝" w:eastAsia="ＭＳ 明朝" w:hAnsi="ＭＳ 明朝" w:cs="ＭＳ 明朝"/>
          <w:sz w:val="21"/>
          <w:szCs w:val="21"/>
        </w:rPr>
        <w:t>号（第</w:t>
      </w:r>
      <w:r w:rsidR="007D578F">
        <w:rPr>
          <w:rFonts w:ascii="ＭＳ 明朝" w:eastAsia="ＭＳ 明朝" w:hAnsi="ＭＳ 明朝" w:cs="ＭＳ 明朝"/>
          <w:sz w:val="21"/>
          <w:szCs w:val="21"/>
        </w:rPr>
        <w:t>4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条、第</w:t>
      </w:r>
      <w:r w:rsidR="007D578F">
        <w:rPr>
          <w:rFonts w:ascii="ＭＳ 明朝" w:eastAsia="ＭＳ 明朝" w:hAnsi="ＭＳ 明朝" w:cs="ＭＳ 明朝"/>
          <w:sz w:val="21"/>
          <w:szCs w:val="21"/>
        </w:rPr>
        <w:t>8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A273D4" w:rsidRPr="00E70EA5" w:rsidRDefault="00A273D4" w:rsidP="00A273D4">
      <w:pPr>
        <w:overflowPunct w:val="0"/>
        <w:autoSpaceDE/>
        <w:autoSpaceDN/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</w:rPr>
      </w:pPr>
    </w:p>
    <w:p w:rsidR="00A273D4" w:rsidRPr="00E70EA5" w:rsidRDefault="009A5A79" w:rsidP="00A273D4">
      <w:pPr>
        <w:overflowPunct w:val="0"/>
        <w:autoSpaceDE/>
        <w:autoSpaceDN/>
        <w:adjustRightInd w:val="0"/>
        <w:spacing w:line="240" w:lineRule="exact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年度</w:t>
      </w:r>
      <w:r w:rsidR="00A76894">
        <w:rPr>
          <w:rFonts w:ascii="ＭＳ 明朝" w:eastAsia="ＭＳ 明朝" w:hAnsi="ＭＳ 明朝" w:cs="ＭＳ 明朝"/>
          <w:sz w:val="21"/>
          <w:szCs w:val="21"/>
        </w:rPr>
        <w:t>八頭町</w:t>
      </w:r>
      <w:r w:rsidRPr="00E70EA5">
        <w:rPr>
          <w:rFonts w:ascii="ＭＳ 明朝" w:eastAsia="ＭＳ 明朝" w:hAnsi="ＭＳ 明朝" w:cs="ＭＳ 明朝"/>
          <w:sz w:val="21"/>
          <w:szCs w:val="21"/>
        </w:rPr>
        <w:t>更生保護給産会建替</w:t>
      </w:r>
      <w:r>
        <w:rPr>
          <w:rFonts w:ascii="ＭＳ 明朝" w:eastAsia="ＭＳ 明朝" w:hAnsi="ＭＳ 明朝" w:cs="ＭＳ 明朝"/>
          <w:sz w:val="21"/>
          <w:szCs w:val="21"/>
        </w:rPr>
        <w:t>補助</w:t>
      </w:r>
      <w:r w:rsidRPr="00E70EA5">
        <w:rPr>
          <w:rFonts w:ascii="ＭＳ 明朝" w:eastAsia="ＭＳ 明朝" w:hAnsi="ＭＳ 明朝" w:cs="ＭＳ 明朝"/>
          <w:sz w:val="21"/>
          <w:szCs w:val="21"/>
        </w:rPr>
        <w:t>事業　事業計画（実績報告）書</w:t>
      </w:r>
    </w:p>
    <w:p w:rsidR="00A273D4" w:rsidRPr="00E70EA5" w:rsidRDefault="009A5A79" w:rsidP="00A273D4">
      <w:pPr>
        <w:overflowPunct w:val="0"/>
        <w:autoSpaceDE/>
        <w:autoSpaceDN/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 xml:space="preserve">        　　 </w:t>
      </w:r>
    </w:p>
    <w:tbl>
      <w:tblPr>
        <w:tblW w:w="958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90"/>
        <w:gridCol w:w="1330"/>
        <w:gridCol w:w="4907"/>
      </w:tblGrid>
      <w:tr w:rsidR="009A5A79" w:rsidTr="00A273D4"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項　目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内　容</w:t>
            </w:r>
          </w:p>
        </w:tc>
      </w:tr>
      <w:tr w:rsidR="009A5A79" w:rsidTr="00A273D4"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pacing w:val="62"/>
                <w:sz w:val="21"/>
                <w:szCs w:val="21"/>
                <w:fitText w:val="880" w:id="-1547400440"/>
              </w:rPr>
              <w:t>施設</w:t>
            </w:r>
            <w:r w:rsidRPr="00E70EA5">
              <w:rPr>
                <w:rFonts w:ascii="ＭＳ 明朝" w:eastAsia="ＭＳ 明朝" w:hAnsi="ＭＳ 明朝" w:cs="ＭＳ 明朝"/>
                <w:spacing w:val="1"/>
                <w:sz w:val="21"/>
                <w:szCs w:val="21"/>
                <w:fitText w:val="880" w:id="-1547400440"/>
              </w:rPr>
              <w:t>名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8870AD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</w:t>
            </w:r>
          </w:p>
        </w:tc>
      </w:tr>
      <w:tr w:rsidR="009A5A79" w:rsidTr="00A273D4"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pacing w:val="62"/>
                <w:sz w:val="21"/>
                <w:szCs w:val="21"/>
                <w:fitText w:val="880" w:id="-1547400439"/>
              </w:rPr>
              <w:t>所在</w:t>
            </w:r>
            <w:r w:rsidRPr="00E70EA5">
              <w:rPr>
                <w:rFonts w:ascii="ＭＳ 明朝" w:eastAsia="ＭＳ 明朝" w:hAnsi="ＭＳ 明朝" w:cs="ＭＳ 明朝"/>
                <w:spacing w:val="1"/>
                <w:sz w:val="21"/>
                <w:szCs w:val="21"/>
                <w:fitText w:val="880" w:id="-1547400439"/>
              </w:rPr>
              <w:t>地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設置主体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及び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経営主体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rPr>
          <w:trHeight w:val="218"/>
        </w:trPr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利用対象者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rPr>
          <w:trHeight w:val="263"/>
        </w:trPr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利用定員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rPr>
          <w:trHeight w:val="270"/>
        </w:trPr>
        <w:tc>
          <w:tcPr>
            <w:tcW w:w="1560" w:type="dxa"/>
            <w:vMerge w:val="restart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施設の規模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及び構造</w:t>
            </w:r>
          </w:p>
        </w:tc>
        <w:tc>
          <w:tcPr>
            <w:tcW w:w="179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施設面積</w:t>
            </w:r>
          </w:p>
        </w:tc>
        <w:tc>
          <w:tcPr>
            <w:tcW w:w="6237" w:type="dxa"/>
            <w:gridSpan w:val="2"/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　　　　　㎡</w:t>
            </w:r>
          </w:p>
        </w:tc>
      </w:tr>
      <w:tr w:rsidR="009A5A79" w:rsidTr="00A273D4">
        <w:trPr>
          <w:trHeight w:val="267"/>
        </w:trPr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79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敷地の所有関係</w:t>
            </w:r>
          </w:p>
        </w:tc>
        <w:tc>
          <w:tcPr>
            <w:tcW w:w="6237" w:type="dxa"/>
            <w:gridSpan w:val="2"/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rPr>
          <w:trHeight w:val="267"/>
        </w:trPr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79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建物の面積</w:t>
            </w:r>
          </w:p>
        </w:tc>
        <w:tc>
          <w:tcPr>
            <w:tcW w:w="6237" w:type="dxa"/>
            <w:gridSpan w:val="2"/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建築面積　　　　　　　　㎡　　　　延面積　　　　　　　㎡</w:t>
            </w:r>
          </w:p>
        </w:tc>
      </w:tr>
      <w:tr w:rsidR="009A5A79" w:rsidTr="00A273D4">
        <w:trPr>
          <w:trHeight w:val="267"/>
        </w:trPr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790" w:type="dxa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建物の構造</w:t>
            </w:r>
          </w:p>
        </w:tc>
        <w:tc>
          <w:tcPr>
            <w:tcW w:w="6237" w:type="dxa"/>
            <w:gridSpan w:val="2"/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（　　　　　　　　　　　　　　　　　　　　　　　　　　造）</w:t>
            </w:r>
          </w:p>
        </w:tc>
      </w:tr>
      <w:tr w:rsidR="009A5A79" w:rsidTr="00A273D4">
        <w:trPr>
          <w:trHeight w:val="1581"/>
        </w:trPr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事業実施概要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rPr>
          <w:trHeight w:val="120"/>
        </w:trPr>
        <w:tc>
          <w:tcPr>
            <w:tcW w:w="1560" w:type="dxa"/>
            <w:vMerge w:val="restart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事業期間</w:t>
            </w:r>
          </w:p>
        </w:tc>
        <w:tc>
          <w:tcPr>
            <w:tcW w:w="3120" w:type="dxa"/>
            <w:gridSpan w:val="2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契約（予定）年月日</w:t>
            </w:r>
          </w:p>
        </w:tc>
        <w:tc>
          <w:tcPr>
            <w:tcW w:w="4907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着工（予定）年月日※１</w:t>
            </w:r>
          </w:p>
        </w:tc>
        <w:tc>
          <w:tcPr>
            <w:tcW w:w="4907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竣工（予定）年月日※１</w:t>
            </w:r>
          </w:p>
        </w:tc>
        <w:tc>
          <w:tcPr>
            <w:tcW w:w="4907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事業完了（予定）年月日※２</w:t>
            </w:r>
          </w:p>
        </w:tc>
        <w:tc>
          <w:tcPr>
            <w:tcW w:w="4907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事業開始（予定）年月日</w:t>
            </w:r>
          </w:p>
        </w:tc>
        <w:tc>
          <w:tcPr>
            <w:tcW w:w="4907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A5A79" w:rsidTr="00A273D4">
        <w:tc>
          <w:tcPr>
            <w:tcW w:w="1560" w:type="dxa"/>
            <w:vMerge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※１　解体・仮設工事期間を含む。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※２　対象経費の設備納期を含む。</w:t>
            </w:r>
          </w:p>
        </w:tc>
      </w:tr>
      <w:tr w:rsidR="009A5A79" w:rsidTr="00A273D4">
        <w:tc>
          <w:tcPr>
            <w:tcW w:w="1560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添付書類</w:t>
            </w:r>
          </w:p>
        </w:tc>
        <w:tc>
          <w:tcPr>
            <w:tcW w:w="8027" w:type="dxa"/>
            <w:gridSpan w:val="3"/>
            <w:tcMar>
              <w:left w:w="49" w:type="dxa"/>
              <w:right w:w="49" w:type="dxa"/>
            </w:tcMar>
          </w:tcPr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【事業計画書に添付】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・様式第</w:t>
            </w:r>
            <w:r w:rsidR="008D5CDE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号「総事業費及び対象経費（支出）内訳書」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・工事請負契約書の写し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・配置図（Ａ４版）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・施工前平面図（Ａ４版：室名、面積を明記したもの）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・施工後平面図（Ａ４版：室名、面積を明記したもの）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・その他必要な書類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【実績報告書に添付】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・様式第</w:t>
            </w:r>
            <w:r w:rsidR="008D5CDE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号「総事業費及び対象経費（支出）内訳書」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・工事請負契約書の写し、支払い領収書の写し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・工事完了を確認するに足る検査済証の写し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・配置図（Ａ４版）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 w:hint="default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・施工後平面図（Ａ４版：室名、面積を明記したもの）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・建物内外の主要部分の写真</w:t>
            </w:r>
          </w:p>
          <w:p w:rsidR="00A273D4" w:rsidRPr="00E70EA5" w:rsidRDefault="009A5A79" w:rsidP="00A273D4">
            <w:pPr>
              <w:overflowPunct w:val="0"/>
              <w:autoSpaceDE/>
              <w:autoSpaceDN/>
              <w:adjustRightInd w:val="0"/>
              <w:spacing w:line="240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・その他必要な書類</w:t>
            </w:r>
          </w:p>
        </w:tc>
      </w:tr>
    </w:tbl>
    <w:p w:rsidR="00A273D4" w:rsidRPr="00E70EA5" w:rsidRDefault="00A273D4" w:rsidP="00A273D4">
      <w:pPr>
        <w:overflowPunct w:val="0"/>
        <w:autoSpaceDE/>
        <w:autoSpaceDN/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p w:rsidR="008870AD" w:rsidRDefault="008870AD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 w:hint="default"/>
          <w:sz w:val="21"/>
          <w:szCs w:val="21"/>
        </w:rPr>
      </w:pPr>
    </w:p>
    <w:sectPr w:rsidR="008870AD" w:rsidSect="00B777A8">
      <w:headerReference w:type="first" r:id="rId8"/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3F8" w:rsidRDefault="001033F8">
      <w:pPr>
        <w:rPr>
          <w:rFonts w:hint="default"/>
        </w:rPr>
      </w:pPr>
      <w:r>
        <w:separator/>
      </w:r>
    </w:p>
  </w:endnote>
  <w:endnote w:type="continuationSeparator" w:id="0">
    <w:p w:rsidR="001033F8" w:rsidRDefault="001033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3F8" w:rsidRDefault="001033F8">
      <w:pPr>
        <w:rPr>
          <w:rFonts w:hint="default"/>
        </w:rPr>
      </w:pPr>
      <w:r>
        <w:separator/>
      </w:r>
    </w:p>
  </w:footnote>
  <w:footnote w:type="continuationSeparator" w:id="0">
    <w:p w:rsidR="001033F8" w:rsidRDefault="001033F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7A8" w:rsidRPr="000278C3" w:rsidRDefault="00B777A8" w:rsidP="00D87825">
    <w:pPr>
      <w:pStyle w:val="a3"/>
      <w:ind w:right="96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D20"/>
    <w:multiLevelType w:val="hybridMultilevel"/>
    <w:tmpl w:val="1070E00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A34A5"/>
    <w:multiLevelType w:val="hybridMultilevel"/>
    <w:tmpl w:val="B156E0D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883462">
    <w:abstractNumId w:val="1"/>
  </w:num>
  <w:num w:numId="2" w16cid:durableId="67164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0AD"/>
    <w:rsid w:val="000278C3"/>
    <w:rsid w:val="001033F8"/>
    <w:rsid w:val="001A2663"/>
    <w:rsid w:val="00231C01"/>
    <w:rsid w:val="0035583E"/>
    <w:rsid w:val="00786210"/>
    <w:rsid w:val="007D578F"/>
    <w:rsid w:val="00860633"/>
    <w:rsid w:val="008870AD"/>
    <w:rsid w:val="008D5CDE"/>
    <w:rsid w:val="009A5A79"/>
    <w:rsid w:val="009F3450"/>
    <w:rsid w:val="00A1029C"/>
    <w:rsid w:val="00A20103"/>
    <w:rsid w:val="00A273D4"/>
    <w:rsid w:val="00A76894"/>
    <w:rsid w:val="00B777A8"/>
    <w:rsid w:val="00D87825"/>
    <w:rsid w:val="00E46CF2"/>
    <w:rsid w:val="00E70EA5"/>
    <w:rsid w:val="00EB0450"/>
    <w:rsid w:val="00EB6A6E"/>
    <w:rsid w:val="00F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53EC1-C0CE-4D17-8E23-550041EA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F0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3220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A066-C79F-402F-9183-02C830C4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2022-10-18T01:14:00Z</cp:lastPrinted>
  <dcterms:created xsi:type="dcterms:W3CDTF">2025-07-06T18:04:00Z</dcterms:created>
  <dcterms:modified xsi:type="dcterms:W3CDTF">2025-07-06T18:04:00Z</dcterms:modified>
</cp:coreProperties>
</file>