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47" w:rsidRPr="00BF4B47" w:rsidRDefault="00BF4B47" w:rsidP="00BF4B47">
      <w:pPr>
        <w:rPr>
          <w:rFonts w:asciiTheme="minorEastAsia" w:hAnsiTheme="minorEastAsia"/>
        </w:rPr>
      </w:pPr>
      <w:r w:rsidRPr="00BF4B47">
        <w:rPr>
          <w:rFonts w:asciiTheme="minorEastAsia" w:hAnsiTheme="minorEastAsia" w:hint="eastAsia"/>
        </w:rPr>
        <w:t>様式</w:t>
      </w:r>
      <w:r>
        <w:rPr>
          <w:rFonts w:asciiTheme="minorEastAsia" w:hAnsiTheme="minorEastAsia" w:hint="eastAsia"/>
        </w:rPr>
        <w:t>第１号</w:t>
      </w:r>
      <w:r w:rsidR="000B44E9">
        <w:rPr>
          <w:rFonts w:asciiTheme="minorEastAsia" w:hAnsiTheme="minorEastAsia" w:hint="eastAsia"/>
        </w:rPr>
        <w:t>（第６条、第１３</w:t>
      </w:r>
      <w:r w:rsidRPr="00BF4B47">
        <w:rPr>
          <w:rFonts w:asciiTheme="minorEastAsia" w:hAnsiTheme="minorEastAsia" w:hint="eastAsia"/>
        </w:rPr>
        <w:t>条関係）</w:t>
      </w:r>
    </w:p>
    <w:p w:rsidR="00BF4B47" w:rsidRPr="00BF4B47" w:rsidRDefault="00BF4B47" w:rsidP="00BF4B47">
      <w:pPr>
        <w:rPr>
          <w:rFonts w:asciiTheme="minorEastAsia" w:hAnsiTheme="minorEastAsia"/>
        </w:rPr>
      </w:pPr>
      <w:r w:rsidRPr="00BF4B47">
        <w:rPr>
          <w:rFonts w:asciiTheme="minorEastAsia" w:hAnsiTheme="minorEastAsia" w:hint="eastAsia"/>
        </w:rPr>
        <w:t xml:space="preserve">　　　　　　　　　　　　　　　　　　　　　　　　　　　　　　　　年　　月　　日</w:t>
      </w:r>
    </w:p>
    <w:p w:rsidR="00BF4B47" w:rsidRPr="00BF4B47" w:rsidRDefault="00BF4B47" w:rsidP="00BF4B47">
      <w:pPr>
        <w:rPr>
          <w:rFonts w:asciiTheme="minorEastAsia" w:hAnsiTheme="minorEastAsia"/>
        </w:rPr>
      </w:pPr>
    </w:p>
    <w:p w:rsidR="00BF4B47" w:rsidRPr="00BF4B47" w:rsidRDefault="00BF4B47" w:rsidP="00BF4B47">
      <w:pPr>
        <w:ind w:firstLineChars="100" w:firstLine="210"/>
        <w:rPr>
          <w:rFonts w:asciiTheme="minorEastAsia" w:hAnsiTheme="minorEastAsia"/>
        </w:rPr>
      </w:pPr>
      <w:r w:rsidRPr="00BF4B47">
        <w:rPr>
          <w:rFonts w:asciiTheme="minorEastAsia" w:hAnsiTheme="minorEastAsia" w:hint="eastAsia"/>
        </w:rPr>
        <w:t>八頭町長　様</w:t>
      </w:r>
    </w:p>
    <w:p w:rsidR="00BF4B47" w:rsidRPr="00BF4B47" w:rsidRDefault="00BF4B47" w:rsidP="00BF4B47">
      <w:pPr>
        <w:rPr>
          <w:rFonts w:asciiTheme="minorEastAsia" w:hAnsiTheme="minorEastAsia"/>
        </w:rPr>
      </w:pPr>
    </w:p>
    <w:p w:rsidR="00BF4B47" w:rsidRPr="00BF4B47" w:rsidRDefault="00BF4B47" w:rsidP="00BF4B47">
      <w:pPr>
        <w:rPr>
          <w:rFonts w:asciiTheme="minorEastAsia" w:hAnsiTheme="minorEastAsia"/>
          <w:szCs w:val="21"/>
          <w:u w:val="single"/>
        </w:rPr>
      </w:pPr>
      <w:r w:rsidRPr="00BF4B47">
        <w:rPr>
          <w:rFonts w:asciiTheme="minorEastAsia" w:hAnsiTheme="minorEastAsia" w:hint="eastAsia"/>
          <w:szCs w:val="21"/>
        </w:rPr>
        <w:t xml:space="preserve">　　　　　　　　　　　　　　　　　　　</w:t>
      </w:r>
      <w:r w:rsidRPr="00BF4B47">
        <w:rPr>
          <w:rFonts w:asciiTheme="minorEastAsia" w:hAnsiTheme="minorEastAsia" w:hint="eastAsia"/>
          <w:szCs w:val="21"/>
          <w:u w:val="single"/>
        </w:rPr>
        <w:t xml:space="preserve">活動グループ名　　　　　　　　　　　　　　</w:t>
      </w:r>
    </w:p>
    <w:p w:rsidR="00BF4B47" w:rsidRPr="00BF4B47" w:rsidRDefault="00BF4B47" w:rsidP="00BF4B47">
      <w:pPr>
        <w:spacing w:beforeLines="35" w:before="126"/>
        <w:rPr>
          <w:rFonts w:asciiTheme="minorEastAsia" w:hAnsiTheme="minorEastAsia"/>
          <w:szCs w:val="21"/>
        </w:rPr>
      </w:pPr>
      <w:r w:rsidRPr="00BF4B47">
        <w:rPr>
          <w:rFonts w:asciiTheme="minorEastAsia" w:hAnsiTheme="minorEastAsia" w:hint="eastAsia"/>
          <w:szCs w:val="21"/>
        </w:rPr>
        <w:t xml:space="preserve">　　　　　　　　　　　　　　　　　　　代表者</w:t>
      </w:r>
      <w:r>
        <w:rPr>
          <w:rFonts w:asciiTheme="minorEastAsia" w:hAnsiTheme="minorEastAsia" w:hint="eastAsia"/>
          <w:szCs w:val="21"/>
        </w:rPr>
        <w:t xml:space="preserve">　</w:t>
      </w:r>
      <w:r w:rsidRPr="00BF4B47">
        <w:rPr>
          <w:rFonts w:asciiTheme="minorEastAsia" w:hAnsiTheme="minorEastAsia" w:hint="eastAsia"/>
          <w:szCs w:val="21"/>
          <w:u w:val="single"/>
        </w:rPr>
        <w:t>住所</w:t>
      </w:r>
      <w:r w:rsidR="00C32E40">
        <w:rPr>
          <w:rFonts w:asciiTheme="minorEastAsia" w:hAnsiTheme="minorEastAsia" w:hint="eastAsia"/>
          <w:szCs w:val="21"/>
          <w:u w:val="single"/>
        </w:rPr>
        <w:t xml:space="preserve">　八頭町</w:t>
      </w:r>
      <w:r w:rsidRPr="00BF4B47">
        <w:rPr>
          <w:rFonts w:asciiTheme="minorEastAsia" w:hAnsiTheme="minorEastAsia" w:hint="eastAsia"/>
          <w:szCs w:val="21"/>
          <w:u w:val="single"/>
        </w:rPr>
        <w:t xml:space="preserve">　　　　　　　　　　　</w:t>
      </w:r>
    </w:p>
    <w:p w:rsidR="00BF4B47" w:rsidRPr="00BF4B47" w:rsidRDefault="00BF4B47" w:rsidP="00BF4B47">
      <w:pPr>
        <w:spacing w:beforeLines="35" w:before="126"/>
        <w:ind w:firstLineChars="2300" w:firstLine="4830"/>
        <w:rPr>
          <w:rFonts w:asciiTheme="minorEastAsia" w:hAnsiTheme="minorEastAsia"/>
          <w:szCs w:val="21"/>
          <w:u w:val="single"/>
        </w:rPr>
      </w:pPr>
      <w:r w:rsidRPr="00BF4B47">
        <w:rPr>
          <w:rFonts w:asciiTheme="minorEastAsia" w:hAnsiTheme="minorEastAsia" w:hint="eastAsia"/>
          <w:szCs w:val="21"/>
          <w:u w:val="single"/>
        </w:rPr>
        <w:t xml:space="preserve">氏名　　　　　　　　　　　　　　　</w:t>
      </w:r>
    </w:p>
    <w:p w:rsidR="00BF4B47" w:rsidRPr="00BF4B47" w:rsidRDefault="00BF4B47" w:rsidP="00BF4B47">
      <w:pPr>
        <w:snapToGrid w:val="0"/>
        <w:rPr>
          <w:rFonts w:asciiTheme="minorEastAsia" w:hAnsiTheme="minorEastAsia"/>
        </w:rPr>
      </w:pPr>
    </w:p>
    <w:p w:rsidR="00BF4B47" w:rsidRPr="00BF4B47" w:rsidRDefault="00BF4B47" w:rsidP="00BF4B47">
      <w:pPr>
        <w:snapToGrid w:val="0"/>
        <w:jc w:val="center"/>
        <w:rPr>
          <w:rFonts w:asciiTheme="minorEastAsia" w:hAnsiTheme="minorEastAsia"/>
        </w:rPr>
      </w:pPr>
      <w:r w:rsidRPr="00BF4B47">
        <w:rPr>
          <w:rFonts w:asciiTheme="minorEastAsia" w:hAnsiTheme="minorEastAsia" w:hint="eastAsia"/>
        </w:rPr>
        <w:t>八頭町地域猫活動支援申請書</w:t>
      </w:r>
    </w:p>
    <w:p w:rsidR="00BF4B47" w:rsidRPr="00BF4B47" w:rsidRDefault="00BF4B47" w:rsidP="00BF4B47">
      <w:pPr>
        <w:snapToGrid w:val="0"/>
        <w:rPr>
          <w:rFonts w:asciiTheme="minorEastAsia" w:hAnsiTheme="minorEastAsia"/>
        </w:rPr>
      </w:pPr>
    </w:p>
    <w:p w:rsidR="00BF4B47" w:rsidRPr="00BF4B47" w:rsidRDefault="00BF4B47" w:rsidP="00BF4B47">
      <w:pPr>
        <w:rPr>
          <w:rFonts w:asciiTheme="minorEastAsia" w:hAnsiTheme="minorEastAsia"/>
        </w:rPr>
      </w:pPr>
      <w:r w:rsidRPr="00BF4B47">
        <w:rPr>
          <w:rFonts w:asciiTheme="minorEastAsia" w:hAnsiTheme="minorEastAsia" w:hint="eastAsia"/>
          <w:szCs w:val="21"/>
        </w:rPr>
        <w:t xml:space="preserve">　</w:t>
      </w:r>
      <w:r w:rsidRPr="00BF4B47">
        <w:rPr>
          <w:rFonts w:hint="eastAsia"/>
          <w:szCs w:val="21"/>
        </w:rPr>
        <w:t>飼い主のいない猫を地域猫として適正に管理し、生活環境の問題の解決を図るため</w:t>
      </w:r>
      <w:r w:rsidRPr="00BF4B47">
        <w:rPr>
          <w:rFonts w:asciiTheme="minorEastAsia" w:hAnsiTheme="minorEastAsia" w:hint="eastAsia"/>
        </w:rPr>
        <w:t>、八頭町地域猫活動支援事業実施要綱第６条に基づき、支援を申請します。</w:t>
      </w:r>
    </w:p>
    <w:p w:rsidR="00BF4B47" w:rsidRPr="00BF4B47" w:rsidRDefault="00BF4B47" w:rsidP="00BF4B47"/>
    <w:p w:rsidR="00BF4B47" w:rsidRPr="00BF4B47" w:rsidRDefault="00BF4B47" w:rsidP="00BF4B47">
      <w:pPr>
        <w:snapToGrid w:val="0"/>
        <w:spacing w:beforeLines="25" w:before="90"/>
        <w:rPr>
          <w:rFonts w:asciiTheme="minorEastAsia" w:hAnsiTheme="minorEastAsia"/>
          <w:szCs w:val="21"/>
        </w:rPr>
      </w:pPr>
      <w:r w:rsidRPr="00BF4B47">
        <w:rPr>
          <w:rFonts w:asciiTheme="minorEastAsia" w:hAnsiTheme="minorEastAsia" w:hint="eastAsia"/>
          <w:szCs w:val="21"/>
        </w:rPr>
        <w:t>１　現在の被害状況（該当するものに〇を記入して下さい）</w:t>
      </w:r>
    </w:p>
    <w:p w:rsidR="00BF4B47" w:rsidRDefault="000B44E9" w:rsidP="00BF4B47">
      <w:r>
        <w:rPr>
          <w:rFonts w:asciiTheme="minorEastAsia" w:hAnsiTheme="minorEastAsia" w:hint="eastAsia"/>
          <w:szCs w:val="21"/>
        </w:rPr>
        <w:t xml:space="preserve">　　　鳴き声　・　ふん</w:t>
      </w:r>
      <w:r w:rsidR="00BF4B47" w:rsidRPr="00BF4B47">
        <w:rPr>
          <w:rFonts w:asciiTheme="minorEastAsia" w:hAnsiTheme="minorEastAsia" w:hint="eastAsia"/>
          <w:szCs w:val="21"/>
        </w:rPr>
        <w:t>尿　・　民家侵入　・　その他（　　　　　　　　　　　　　　　）</w:t>
      </w:r>
    </w:p>
    <w:p w:rsidR="000B44E9" w:rsidRPr="000B44E9" w:rsidRDefault="000B44E9" w:rsidP="00BF4B47"/>
    <w:p w:rsidR="00BF4B47" w:rsidRPr="00BF4B47" w:rsidRDefault="00BF4B47" w:rsidP="00BF4B47">
      <w:r>
        <w:rPr>
          <w:rFonts w:hint="eastAsia"/>
        </w:rPr>
        <w:t>２</w:t>
      </w:r>
      <w:r w:rsidRPr="00BF4B47">
        <w:rPr>
          <w:rFonts w:hint="eastAsia"/>
        </w:rPr>
        <w:t xml:space="preserve">　活動する地域</w:t>
      </w:r>
    </w:p>
    <w:p w:rsidR="00BF4B47" w:rsidRPr="00BF4B47" w:rsidRDefault="00BF4B47" w:rsidP="00BF4B47">
      <w:pPr>
        <w:spacing w:beforeLines="35" w:before="126"/>
        <w:rPr>
          <w:dstrike/>
        </w:rPr>
      </w:pPr>
      <w:r w:rsidRPr="00BF4B47">
        <w:rPr>
          <w:rFonts w:hint="eastAsia"/>
        </w:rPr>
        <w:t xml:space="preserve">　　　　　</w:t>
      </w:r>
      <w:r w:rsidRPr="00BF4B47">
        <w:rPr>
          <w:rFonts w:hint="eastAsia"/>
          <w:u w:val="single"/>
        </w:rPr>
        <w:t xml:space="preserve">　八頭町　　　　　　　　　　　　</w:t>
      </w:r>
      <w:r w:rsidRPr="00BF4B47">
        <w:rPr>
          <w:rFonts w:hint="eastAsia"/>
        </w:rPr>
        <w:t>付近</w:t>
      </w:r>
    </w:p>
    <w:p w:rsidR="00BF4B47" w:rsidRPr="00BF4B47" w:rsidRDefault="00BF4B47" w:rsidP="00BF4B47">
      <w:pPr>
        <w:snapToGrid w:val="0"/>
        <w:spacing w:beforeLines="25" w:before="90"/>
        <w:ind w:leftChars="100" w:left="410" w:hangingChars="100" w:hanging="200"/>
        <w:rPr>
          <w:rFonts w:asciiTheme="minorEastAsia" w:hAnsiTheme="minorEastAsia"/>
          <w:sz w:val="20"/>
          <w:szCs w:val="20"/>
        </w:rPr>
      </w:pPr>
      <w:r w:rsidRPr="00BF4B47">
        <w:rPr>
          <w:rFonts w:asciiTheme="minorEastAsia" w:hAnsiTheme="minorEastAsia" w:hint="eastAsia"/>
          <w:sz w:val="20"/>
          <w:szCs w:val="20"/>
        </w:rPr>
        <w:t>※「活動地域図（様式自由）」</w:t>
      </w:r>
      <w:r w:rsidR="000B44E9">
        <w:rPr>
          <w:rFonts w:asciiTheme="minorEastAsia" w:hAnsiTheme="minorEastAsia" w:hint="eastAsia"/>
          <w:sz w:val="20"/>
          <w:szCs w:val="20"/>
        </w:rPr>
        <w:t>は、</w:t>
      </w:r>
      <w:r w:rsidRPr="00BF4B47">
        <w:rPr>
          <w:rFonts w:asciiTheme="minorEastAsia" w:hAnsiTheme="minorEastAsia" w:hint="eastAsia"/>
          <w:sz w:val="20"/>
          <w:szCs w:val="20"/>
        </w:rPr>
        <w:t>インターネット地図や住宅地図などを用いて作成し、添付してください。</w:t>
      </w:r>
      <w:r w:rsidR="000B44E9">
        <w:rPr>
          <w:rFonts w:asciiTheme="minorEastAsia" w:hAnsiTheme="minorEastAsia" w:hint="eastAsia"/>
          <w:sz w:val="20"/>
          <w:szCs w:val="20"/>
        </w:rPr>
        <w:t>また、</w:t>
      </w:r>
      <w:r w:rsidRPr="00BF4B47">
        <w:rPr>
          <w:rFonts w:asciiTheme="minorEastAsia" w:hAnsiTheme="minorEastAsia" w:hint="eastAsia"/>
          <w:sz w:val="20"/>
          <w:szCs w:val="20"/>
        </w:rPr>
        <w:t>活動する</w:t>
      </w:r>
      <w:r w:rsidR="000B44E9">
        <w:rPr>
          <w:rFonts w:asciiTheme="minorEastAsia" w:hAnsiTheme="minorEastAsia" w:hint="eastAsia"/>
          <w:sz w:val="20"/>
          <w:szCs w:val="20"/>
        </w:rPr>
        <w:t>地域</w:t>
      </w:r>
      <w:r w:rsidRPr="00BF4B47">
        <w:rPr>
          <w:rFonts w:asciiTheme="minorEastAsia" w:hAnsiTheme="minorEastAsia" w:hint="eastAsia"/>
          <w:sz w:val="20"/>
          <w:szCs w:val="20"/>
        </w:rPr>
        <w:t>を</w:t>
      </w:r>
      <w:r w:rsidR="000B44E9">
        <w:rPr>
          <w:rFonts w:asciiTheme="minorEastAsia" w:hAnsiTheme="minorEastAsia" w:hint="eastAsia"/>
          <w:sz w:val="20"/>
          <w:szCs w:val="20"/>
        </w:rPr>
        <w:t>〇で</w:t>
      </w:r>
      <w:r w:rsidRPr="00BF4B47">
        <w:rPr>
          <w:rFonts w:asciiTheme="minorEastAsia" w:hAnsiTheme="minorEastAsia" w:hint="eastAsia"/>
          <w:sz w:val="20"/>
          <w:szCs w:val="20"/>
        </w:rPr>
        <w:t>囲み、給餌の場所</w:t>
      </w:r>
      <w:r>
        <w:rPr>
          <w:rFonts w:asciiTheme="minorEastAsia" w:hAnsiTheme="minorEastAsia" w:hint="eastAsia"/>
          <w:sz w:val="20"/>
          <w:szCs w:val="20"/>
        </w:rPr>
        <w:t>等</w:t>
      </w:r>
      <w:r w:rsidR="000B44E9">
        <w:rPr>
          <w:rFonts w:asciiTheme="minorEastAsia" w:hAnsiTheme="minorEastAsia" w:hint="eastAsia"/>
          <w:sz w:val="20"/>
          <w:szCs w:val="20"/>
        </w:rPr>
        <w:t>の設置場所も</w:t>
      </w:r>
      <w:r w:rsidRPr="00BF4B47">
        <w:rPr>
          <w:rFonts w:asciiTheme="minorEastAsia" w:hAnsiTheme="minorEastAsia" w:hint="eastAsia"/>
          <w:sz w:val="20"/>
          <w:szCs w:val="20"/>
        </w:rPr>
        <w:t>図示してください。</w:t>
      </w:r>
    </w:p>
    <w:p w:rsidR="00BF4B47" w:rsidRPr="00BF4B47" w:rsidRDefault="00BF4B47" w:rsidP="00BF4B47">
      <w:pPr>
        <w:snapToGrid w:val="0"/>
      </w:pPr>
    </w:p>
    <w:p w:rsidR="00BF4B47" w:rsidRPr="00BF4B47" w:rsidRDefault="00BF4B47" w:rsidP="00BF4B47">
      <w:pPr>
        <w:rPr>
          <w:rFonts w:asciiTheme="minorEastAsia" w:hAnsiTheme="minorEastAsia"/>
          <w:szCs w:val="21"/>
        </w:rPr>
      </w:pPr>
      <w:r>
        <w:rPr>
          <w:rFonts w:hint="eastAsia"/>
        </w:rPr>
        <w:t>３</w:t>
      </w:r>
      <w:r w:rsidRPr="00BF4B47">
        <w:rPr>
          <w:rFonts w:hint="eastAsia"/>
        </w:rPr>
        <w:t xml:space="preserve">　</w:t>
      </w:r>
      <w:r w:rsidRPr="00BF4B47">
        <w:rPr>
          <w:rFonts w:asciiTheme="minorEastAsia" w:hAnsiTheme="minorEastAsia" w:hint="eastAsia"/>
          <w:szCs w:val="21"/>
        </w:rPr>
        <w:t>管理対象猫</w:t>
      </w:r>
    </w:p>
    <w:p w:rsidR="00BF4B47" w:rsidRPr="00BF4B47" w:rsidRDefault="00BF4B47" w:rsidP="00BF4B47">
      <w:pPr>
        <w:rPr>
          <w:rFonts w:asciiTheme="minorEastAsia" w:hAnsiTheme="minorEastAsia"/>
          <w:szCs w:val="21"/>
        </w:rPr>
      </w:pPr>
      <w:r w:rsidRPr="00BF4B47">
        <w:rPr>
          <w:rFonts w:asciiTheme="minorEastAsia" w:hAnsiTheme="minorEastAsia" w:hint="eastAsia"/>
          <w:szCs w:val="21"/>
        </w:rPr>
        <w:t xml:space="preserve">　　「管理対象猫一覧表（</w:t>
      </w:r>
      <w:r w:rsidR="00A5212F">
        <w:rPr>
          <w:rFonts w:asciiTheme="minorEastAsia" w:hAnsiTheme="minorEastAsia" w:hint="eastAsia"/>
          <w:szCs w:val="21"/>
        </w:rPr>
        <w:t>様式第２号</w:t>
      </w:r>
      <w:r w:rsidRPr="00BF4B47">
        <w:rPr>
          <w:rFonts w:asciiTheme="minorEastAsia" w:hAnsiTheme="minorEastAsia" w:hint="eastAsia"/>
          <w:szCs w:val="21"/>
        </w:rPr>
        <w:t>）」のとおり</w:t>
      </w:r>
    </w:p>
    <w:p w:rsidR="00BF4B47" w:rsidRPr="00A5212F" w:rsidRDefault="00BF4B47" w:rsidP="00BF4B47">
      <w:pPr>
        <w:snapToGrid w:val="0"/>
      </w:pPr>
    </w:p>
    <w:p w:rsidR="00BF4B47" w:rsidRPr="00BF4B47" w:rsidRDefault="00BF4B47" w:rsidP="00BF4B47">
      <w:r>
        <w:rPr>
          <w:rFonts w:hint="eastAsia"/>
        </w:rPr>
        <w:t>４</w:t>
      </w:r>
      <w:r w:rsidRPr="00BF4B47">
        <w:rPr>
          <w:rFonts w:hint="eastAsia"/>
        </w:rPr>
        <w:t xml:space="preserve">　構成員</w:t>
      </w:r>
    </w:p>
    <w:p w:rsidR="00BF4B47" w:rsidRPr="00BF4B47" w:rsidRDefault="00BF4B47" w:rsidP="00BF4B47">
      <w:pPr>
        <w:ind w:firstLineChars="200" w:firstLine="420"/>
      </w:pPr>
      <w:r w:rsidRPr="00BF4B47">
        <w:rPr>
          <w:rFonts w:asciiTheme="minorEastAsia" w:hAnsiTheme="minorEastAsia" w:hint="eastAsia"/>
          <w:szCs w:val="21"/>
        </w:rPr>
        <w:t>「構成員名簿（</w:t>
      </w:r>
      <w:r w:rsidR="00A5212F">
        <w:rPr>
          <w:rFonts w:asciiTheme="minorEastAsia" w:hAnsiTheme="minorEastAsia" w:hint="eastAsia"/>
          <w:szCs w:val="21"/>
        </w:rPr>
        <w:t>様式第３号</w:t>
      </w:r>
      <w:r w:rsidRPr="00BF4B47">
        <w:rPr>
          <w:rFonts w:asciiTheme="minorEastAsia" w:hAnsiTheme="minorEastAsia" w:hint="eastAsia"/>
          <w:szCs w:val="21"/>
        </w:rPr>
        <w:t>）」のとおり</w:t>
      </w:r>
    </w:p>
    <w:p w:rsidR="00BF4B47" w:rsidRPr="00A5212F" w:rsidRDefault="00BF4B47" w:rsidP="00BF4B47">
      <w:pPr>
        <w:rPr>
          <w:rFonts w:asciiTheme="minorEastAsia" w:hAnsiTheme="minorEastAsia"/>
          <w:sz w:val="20"/>
          <w:szCs w:val="20"/>
        </w:rPr>
      </w:pPr>
    </w:p>
    <w:p w:rsidR="00BF4B47" w:rsidRPr="00BF4B47" w:rsidRDefault="00BF4B47" w:rsidP="00BF4B47">
      <w:pPr>
        <w:rPr>
          <w:rFonts w:asciiTheme="minorEastAsia" w:hAnsiTheme="minorEastAsia"/>
          <w:szCs w:val="21"/>
        </w:rPr>
      </w:pPr>
      <w:r>
        <w:rPr>
          <w:rFonts w:asciiTheme="minorEastAsia" w:hAnsiTheme="minorEastAsia" w:hint="eastAsia"/>
          <w:szCs w:val="21"/>
        </w:rPr>
        <w:t>５</w:t>
      </w:r>
      <w:r w:rsidRPr="00BF4B47">
        <w:rPr>
          <w:rFonts w:asciiTheme="minorEastAsia" w:hAnsiTheme="minorEastAsia" w:hint="eastAsia"/>
          <w:szCs w:val="21"/>
        </w:rPr>
        <w:t xml:space="preserve">　手術を依頼する猫</w:t>
      </w:r>
    </w:p>
    <w:p w:rsidR="00BF4B47" w:rsidRPr="00BF4B47" w:rsidRDefault="00BF4B47" w:rsidP="00BF4B47">
      <w:pPr>
        <w:ind w:leftChars="200" w:left="420"/>
        <w:rPr>
          <w:szCs w:val="21"/>
        </w:rPr>
      </w:pPr>
      <w:r w:rsidRPr="00BF4B47">
        <w:rPr>
          <w:rFonts w:asciiTheme="minorEastAsia" w:hAnsiTheme="minorEastAsia" w:hint="eastAsia"/>
          <w:szCs w:val="21"/>
        </w:rPr>
        <w:t>「管理対象猫一覧表（</w:t>
      </w:r>
      <w:r w:rsidR="00A5212F">
        <w:rPr>
          <w:rFonts w:asciiTheme="minorEastAsia" w:hAnsiTheme="minorEastAsia" w:hint="eastAsia"/>
          <w:szCs w:val="21"/>
        </w:rPr>
        <w:t>様式第２号</w:t>
      </w:r>
      <w:bookmarkStart w:id="0" w:name="_GoBack"/>
      <w:bookmarkEnd w:id="0"/>
      <w:r w:rsidRPr="00BF4B47">
        <w:rPr>
          <w:rFonts w:asciiTheme="minorEastAsia" w:hAnsiTheme="minorEastAsia" w:hint="eastAsia"/>
          <w:szCs w:val="21"/>
        </w:rPr>
        <w:t>）」の「手術」欄中「未」に丸が付いている猫について、当該一覧表裏面の「不妊去勢手術に関する承諾事項」を承諾の上、手術を依頼します。</w:t>
      </w:r>
    </w:p>
    <w:p w:rsidR="00BF4B47" w:rsidRPr="00BF4B47" w:rsidRDefault="00BF4B47" w:rsidP="00BF4B47">
      <w:pPr>
        <w:rPr>
          <w:rFonts w:asciiTheme="minorEastAsia" w:hAnsiTheme="minorEastAsia"/>
          <w:szCs w:val="21"/>
        </w:rPr>
      </w:pPr>
    </w:p>
    <w:p w:rsidR="00BF4B47" w:rsidRPr="00BF4B47" w:rsidRDefault="00BF4B47" w:rsidP="00BF4B47">
      <w:pPr>
        <w:snapToGrid w:val="0"/>
        <w:rPr>
          <w:rFonts w:asciiTheme="minorEastAsia" w:hAnsiTheme="minorEastAsia"/>
          <w:szCs w:val="21"/>
        </w:rPr>
      </w:pPr>
      <w:r>
        <w:rPr>
          <w:rFonts w:asciiTheme="minorEastAsia" w:hAnsiTheme="minorEastAsia" w:hint="eastAsia"/>
          <w:szCs w:val="21"/>
        </w:rPr>
        <w:t>６</w:t>
      </w:r>
      <w:r w:rsidRPr="00BF4B47">
        <w:rPr>
          <w:rFonts w:asciiTheme="minorEastAsia" w:hAnsiTheme="minorEastAsia" w:hint="eastAsia"/>
          <w:szCs w:val="21"/>
        </w:rPr>
        <w:t xml:space="preserve">　捕獲器の借用</w:t>
      </w:r>
    </w:p>
    <w:p w:rsidR="00BF4B47" w:rsidRPr="00BF4B47" w:rsidRDefault="00BF4B47" w:rsidP="00BF4B47">
      <w:pPr>
        <w:snapToGrid w:val="0"/>
        <w:spacing w:beforeLines="25" w:before="90"/>
        <w:rPr>
          <w:rFonts w:asciiTheme="minorEastAsia" w:hAnsiTheme="minorEastAsia"/>
          <w:szCs w:val="21"/>
        </w:rPr>
      </w:pPr>
      <w:r w:rsidRPr="00BF4B47">
        <w:rPr>
          <w:rFonts w:asciiTheme="minorEastAsia" w:hAnsiTheme="minorEastAsia" w:hint="eastAsia"/>
          <w:szCs w:val="21"/>
        </w:rPr>
        <w:t xml:space="preserve">　　　□　以下の遵守事項を承知の上、申込みます（　　　　台）</w:t>
      </w:r>
    </w:p>
    <w:p w:rsidR="00BF4B47" w:rsidRDefault="00BF4B47" w:rsidP="00BF4B47">
      <w:pPr>
        <w:snapToGrid w:val="0"/>
        <w:spacing w:beforeLines="35" w:before="126"/>
        <w:rPr>
          <w:rFonts w:asciiTheme="minorEastAsia" w:hAnsiTheme="minorEastAsia"/>
          <w:szCs w:val="21"/>
        </w:rPr>
      </w:pPr>
      <w:r w:rsidRPr="00BF4B47">
        <w:rPr>
          <w:rFonts w:asciiTheme="minorEastAsia" w:hAnsiTheme="minorEastAsia" w:hint="eastAsia"/>
          <w:szCs w:val="21"/>
        </w:rPr>
        <w:t xml:space="preserve">　　　□　申込みません</w:t>
      </w:r>
    </w:p>
    <w:p w:rsidR="00BF4B47" w:rsidRPr="00BF4B47" w:rsidRDefault="00BF4B47" w:rsidP="00BF4B47">
      <w:pPr>
        <w:snapToGrid w:val="0"/>
        <w:spacing w:beforeLines="35" w:before="126"/>
        <w:rPr>
          <w:rFonts w:asciiTheme="minorEastAsia" w:hAnsiTheme="minorEastAsia"/>
          <w:szCs w:val="21"/>
        </w:rPr>
      </w:pPr>
      <w:r w:rsidRPr="00BF4B47">
        <w:rPr>
          <w:rFonts w:asciiTheme="minorEastAsia" w:hAnsiTheme="minorEastAsia" w:hint="eastAsia"/>
          <w:sz w:val="20"/>
          <w:szCs w:val="20"/>
        </w:rPr>
        <w:t>【遵守事項】</w:t>
      </w:r>
    </w:p>
    <w:p w:rsidR="00BF4B47" w:rsidRPr="00BF4B47" w:rsidRDefault="00BF4B47" w:rsidP="00BF4B47">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BF4B47">
        <w:rPr>
          <w:rFonts w:asciiTheme="minorEastAsia" w:hAnsiTheme="minorEastAsia" w:hint="eastAsia"/>
          <w:sz w:val="20"/>
          <w:szCs w:val="20"/>
        </w:rPr>
        <w:t>１　捕獲器を破損又は紛失しないよう、責任をもって管理すること。</w:t>
      </w:r>
    </w:p>
    <w:p w:rsidR="00BF4B47" w:rsidRPr="00BF4B47" w:rsidRDefault="00BF4B47" w:rsidP="00BF4B47">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BF4B47">
        <w:rPr>
          <w:rFonts w:asciiTheme="minorEastAsia" w:hAnsiTheme="minorEastAsia" w:hint="eastAsia"/>
          <w:sz w:val="20"/>
          <w:szCs w:val="20"/>
        </w:rPr>
        <w:t>２　捕獲器を貸し出した目的以外に使用しないこと。</w:t>
      </w:r>
    </w:p>
    <w:p w:rsidR="00BF4B47" w:rsidRPr="00BF4B47" w:rsidRDefault="00BF4B47" w:rsidP="00BF4B47">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BF4B47">
        <w:rPr>
          <w:rFonts w:asciiTheme="minorEastAsia" w:hAnsiTheme="minorEastAsia" w:hint="eastAsia"/>
          <w:sz w:val="20"/>
          <w:szCs w:val="20"/>
        </w:rPr>
        <w:t>３　捕獲器を土地所有者又は当該土地の管理者の承諾を得た土地以外で使用しないこと。</w:t>
      </w:r>
    </w:p>
    <w:p w:rsidR="00BF4B47" w:rsidRPr="00BF4B47" w:rsidRDefault="00BF4B47" w:rsidP="00BF4B47">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BF4B47">
        <w:rPr>
          <w:rFonts w:asciiTheme="minorEastAsia" w:hAnsiTheme="minorEastAsia" w:hint="eastAsia"/>
          <w:sz w:val="20"/>
          <w:szCs w:val="20"/>
        </w:rPr>
        <w:t>４　捕獲器に係る権利を譲渡し、又は捕獲器を転貸しないこと。</w:t>
      </w:r>
    </w:p>
    <w:p w:rsidR="00BF4B47" w:rsidRPr="00BF4B47" w:rsidRDefault="00BF4B47" w:rsidP="00BF4B47">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BF4B47">
        <w:rPr>
          <w:rFonts w:asciiTheme="minorEastAsia" w:hAnsiTheme="minorEastAsia" w:hint="eastAsia"/>
          <w:sz w:val="20"/>
          <w:szCs w:val="20"/>
        </w:rPr>
        <w:t>５　捕獲器の設置期間中は、監視を行い、猫を保護した場合は速やかに回収すること。</w:t>
      </w:r>
    </w:p>
    <w:p w:rsidR="00BF4B47" w:rsidRPr="00BF4B47" w:rsidRDefault="00BF4B47" w:rsidP="00BF4B47">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BF4B47">
        <w:rPr>
          <w:rFonts w:asciiTheme="minorEastAsia" w:hAnsiTheme="minorEastAsia" w:hint="eastAsia"/>
          <w:sz w:val="20"/>
          <w:szCs w:val="20"/>
        </w:rPr>
        <w:t>６　捕獲器の設置期間中は、設置者の連絡先を明記し、問い合わせ等に対応すること。</w:t>
      </w:r>
    </w:p>
    <w:p w:rsidR="00BF4B47" w:rsidRPr="00BF4B47" w:rsidRDefault="00BF4B47" w:rsidP="00BF4B47">
      <w:pPr>
        <w:spacing w:line="0" w:lineRule="atLeast"/>
        <w:rPr>
          <w:rFonts w:asciiTheme="minorEastAsia" w:hAnsiTheme="minorEastAsia"/>
          <w:sz w:val="20"/>
          <w:szCs w:val="20"/>
        </w:rPr>
      </w:pPr>
      <w:r w:rsidRPr="00BF4B47">
        <w:rPr>
          <w:rFonts w:hint="eastAsia"/>
          <w:noProof/>
          <w:sz w:val="20"/>
          <w:szCs w:val="20"/>
        </w:rPr>
        <mc:AlternateContent>
          <mc:Choice Requires="wps">
            <w:drawing>
              <wp:anchor distT="0" distB="0" distL="114300" distR="114300" simplePos="0" relativeHeight="251660288" behindDoc="0" locked="1" layoutInCell="1" allowOverlap="1" wp14:anchorId="4097A5F6" wp14:editId="14C6AE81">
                <wp:simplePos x="0" y="0"/>
                <wp:positionH relativeFrom="margin">
                  <wp:posOffset>4602480</wp:posOffset>
                </wp:positionH>
                <wp:positionV relativeFrom="paragraph">
                  <wp:posOffset>316865</wp:posOffset>
                </wp:positionV>
                <wp:extent cx="1079500" cy="2381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10795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B47" w:rsidRPr="00BF4B47" w:rsidRDefault="00BF4B47" w:rsidP="00BF4B47">
                            <w:pPr>
                              <w:snapToGrid w:val="0"/>
                              <w:jc w:val="center"/>
                              <w:rPr>
                                <w:color w:val="000000" w:themeColor="text1"/>
                                <w:sz w:val="20"/>
                                <w:szCs w:val="20"/>
                              </w:rPr>
                            </w:pPr>
                            <w:r w:rsidRPr="00BF4B47">
                              <w:rPr>
                                <w:rFonts w:hint="eastAsia"/>
                                <w:color w:val="000000" w:themeColor="text1"/>
                                <w:sz w:val="20"/>
                                <w:szCs w:val="20"/>
                              </w:rPr>
                              <w:t>（</w:t>
                            </w:r>
                            <w:r w:rsidRPr="00BF4B47">
                              <w:rPr>
                                <w:color w:val="000000" w:themeColor="text1"/>
                                <w:sz w:val="20"/>
                                <w:szCs w:val="20"/>
                              </w:rPr>
                              <w:t>裏面へ続く）</w:t>
                            </w:r>
                          </w:p>
                        </w:txbxContent>
                      </wps:txbx>
                      <wps:bodyPr rot="0" spcFirstLastPara="0" vertOverflow="overflow" horzOverflow="overflow" vert="horz" wrap="square" lIns="55440" tIns="27720" rIns="55440" bIns="27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7A5F6" id="正方形/長方形 10" o:spid="_x0000_s1026" style="position:absolute;left:0;text-align:left;margin-left:362.4pt;margin-top:24.95pt;width:8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CEnwIAAHMFAAAOAAAAZHJzL2Uyb0RvYy54bWysVM1u1DAQviPxDpbvNNnQpSVqtlq1KkKq&#10;SkWLevY6dhPJ8Rjbu9nlPeAB4MwZceBxqMRbMLazaWkrDohLMr/f/HhmDg7XnSIrYV0LuqKTnZwS&#10;oTnUrb6u6LvLk2f7lDjPdM0UaFHRjXD0cPb0yUFvSlFAA6oWliCIdmVvKtp4b8osc7wRHXM7YIRG&#10;pQTbMY+svc5qy3pE71RW5PmLrAdbGwtcOIfS46Sks4gvpeD+jZROeKIqirn5+LXxuwjfbHbAymvL&#10;TNPyIQ32D1l0rNUYdIQ6Zp6RpW0fQHUtt+BA+h0OXQZStlzEGrCaSX6vmouGGRFrweY4M7bJ/T9Y&#10;frY6t6St8e2wPZp1+EY3X7/cfPr+88fn7NfHb4kiqMVW9caV6HFhzu3AOSRD3Wtpu/DHisg6tncz&#10;tlesPeEonOR7L6c5huGoK57vT4ppAM1uvY11/pWAjgSiohafL3aVrU6dT6ZbkxBMw0mrFMpZqfQf&#10;AsQMkiwknFKMlN8okazfColVY1JFDBDnTRwpS1YMJ4VxLrSfJFXDapHEmDymn/IYPWIBSiNgQJaY&#10;0Ig9AIRZfoidYAb74CriuI7O+d8SS86jR4wM2o/OXavBPgagsKohcrLfNim1JnTJrxdrNAnkAuoN&#10;joeFtDfO8JMWX+aUOX/OLC4KPiYuv3+DH6mgrygMFCUN2A+PyYM9zi9qKelx8Srq3i+ZFZSo1xon&#10;ezrd3Q2bGplib69Axt7VLO5q9LI7AnyxCZ4ZwyMZ7L3aktJCd4U3Yh6iooppjrEryr3dMkc+HQS8&#10;MlzM59EMt9Mwf6ovDA/gocFh8i7XV8yaYTw9DvYZbJeUlfemNNkGTw3zpQfZxhG+7evQetzsOEPD&#10;FQqn4y4frW5v5ew3AAAA//8DAFBLAwQUAAYACAAAACEA8pgvVN4AAAAJAQAADwAAAGRycy9kb3du&#10;cmV2LnhtbEyPzU7DMBCE70i8g7VI3KjTKGp+iFMhRDnBgZQLNyfexhGxHcVuat6e7Qluu7OjmW/r&#10;fTQTW3Hxo7MCtpsEGNreqdEOAj6Ph4cCmA/SKjk5iwJ+0MO+ub2pZaXcxX7g2oaBUYj1lRSgQ5gr&#10;zn2v0Ui/cTNaup3cYmSgdRm4WuSFws3E0yTZcSNHSw1azvissf9uz0YAnrq4zYvkq+WH993rWxqP&#10;L6sW4v4uPj0CCxjDnxmu+IQODTF17myVZ5OAPM0IPQjIyhIYGYryKnQ05Bnwpub/P2h+AQAA//8D&#10;AFBLAQItABQABgAIAAAAIQC2gziS/gAAAOEBAAATAAAAAAAAAAAAAAAAAAAAAABbQ29udGVudF9U&#10;eXBlc10ueG1sUEsBAi0AFAAGAAgAAAAhADj9If/WAAAAlAEAAAsAAAAAAAAAAAAAAAAALwEAAF9y&#10;ZWxzLy5yZWxzUEsBAi0AFAAGAAgAAAAhAN3WIISfAgAAcwUAAA4AAAAAAAAAAAAAAAAALgIAAGRy&#10;cy9lMm9Eb2MueG1sUEsBAi0AFAAGAAgAAAAhAPKYL1TeAAAACQEAAA8AAAAAAAAAAAAAAAAA+QQA&#10;AGRycy9kb3ducmV2LnhtbFBLBQYAAAAABAAEAPMAAAAEBgAAAAA=&#10;" filled="f" stroked="f" strokeweight="1pt">
                <v:textbox inset="1.54mm,.77mm,1.54mm,.77mm">
                  <w:txbxContent>
                    <w:p w:rsidR="00BF4B47" w:rsidRPr="00BF4B47" w:rsidRDefault="00BF4B47" w:rsidP="00BF4B47">
                      <w:pPr>
                        <w:snapToGrid w:val="0"/>
                        <w:jc w:val="center"/>
                        <w:rPr>
                          <w:color w:val="000000" w:themeColor="text1"/>
                          <w:sz w:val="20"/>
                          <w:szCs w:val="20"/>
                        </w:rPr>
                      </w:pPr>
                      <w:r w:rsidRPr="00BF4B47">
                        <w:rPr>
                          <w:rFonts w:hint="eastAsia"/>
                          <w:color w:val="000000" w:themeColor="text1"/>
                          <w:sz w:val="20"/>
                          <w:szCs w:val="20"/>
                        </w:rPr>
                        <w:t>（</w:t>
                      </w:r>
                      <w:r w:rsidRPr="00BF4B47">
                        <w:rPr>
                          <w:color w:val="000000" w:themeColor="text1"/>
                          <w:sz w:val="20"/>
                          <w:szCs w:val="20"/>
                        </w:rPr>
                        <w:t>裏面へ続く）</w:t>
                      </w:r>
                    </w:p>
                  </w:txbxContent>
                </v:textbox>
                <w10:wrap anchorx="margin"/>
                <w10:anchorlock/>
              </v:rect>
            </w:pict>
          </mc:Fallback>
        </mc:AlternateContent>
      </w:r>
      <w:r>
        <w:rPr>
          <w:rFonts w:asciiTheme="minorEastAsia" w:hAnsiTheme="minorEastAsia" w:hint="eastAsia"/>
          <w:sz w:val="20"/>
          <w:szCs w:val="20"/>
        </w:rPr>
        <w:t xml:space="preserve">　</w:t>
      </w:r>
      <w:r w:rsidRPr="00BF4B47">
        <w:rPr>
          <w:rFonts w:asciiTheme="minorEastAsia" w:hAnsiTheme="minorEastAsia" w:hint="eastAsia"/>
          <w:sz w:val="20"/>
          <w:szCs w:val="20"/>
        </w:rPr>
        <w:t>７　捕獲器を使用したとき及び返却するときは、清掃すること。</w:t>
      </w:r>
    </w:p>
    <w:p w:rsidR="00BF4B47" w:rsidRPr="00BF4B47" w:rsidRDefault="00BF4B47" w:rsidP="00BF4B47">
      <w:pPr>
        <w:jc w:val="left"/>
        <w:rPr>
          <w:rFonts w:asciiTheme="minorEastAsia" w:hAnsiTheme="minorEastAsia"/>
          <w:szCs w:val="21"/>
        </w:rPr>
      </w:pPr>
      <w:r w:rsidRPr="00BF4B47">
        <w:rPr>
          <w:rFonts w:asciiTheme="minorEastAsia" w:hAnsiTheme="minorEastAsia" w:hint="eastAsia"/>
          <w:szCs w:val="21"/>
        </w:rPr>
        <w:lastRenderedPageBreak/>
        <w:t>７　給餌場の管理</w:t>
      </w:r>
    </w:p>
    <w:p w:rsidR="00BF4B47" w:rsidRPr="00BF4B47" w:rsidRDefault="00BF4B47" w:rsidP="00BF4B47">
      <w:pPr>
        <w:spacing w:beforeLines="50" w:before="180"/>
        <w:jc w:val="left"/>
        <w:rPr>
          <w:rFonts w:asciiTheme="minorEastAsia" w:hAnsiTheme="minorEastAsia"/>
          <w:szCs w:val="21"/>
        </w:rPr>
      </w:pPr>
      <w:r w:rsidRPr="00BF4B47">
        <w:rPr>
          <w:rFonts w:asciiTheme="minorEastAsia" w:hAnsiTheme="minorEastAsia" w:hint="eastAsia"/>
          <w:szCs w:val="21"/>
        </w:rPr>
        <w:t xml:space="preserve">　　給餌場の箇所数 ： </w:t>
      </w:r>
      <w:r w:rsidRPr="00BF4B47">
        <w:rPr>
          <w:rFonts w:asciiTheme="minorEastAsia" w:hAnsiTheme="minorEastAsia" w:hint="eastAsia"/>
          <w:szCs w:val="21"/>
          <w:u w:val="single"/>
        </w:rPr>
        <w:t xml:space="preserve">　　　　　　箇所</w:t>
      </w:r>
      <w:r w:rsidRPr="00BF4B47">
        <w:rPr>
          <w:rFonts w:asciiTheme="minorEastAsia" w:hAnsiTheme="minorEastAsia" w:hint="eastAsia"/>
          <w:szCs w:val="21"/>
        </w:rPr>
        <w:t>（活動地域図のとおり）</w:t>
      </w:r>
    </w:p>
    <w:p w:rsidR="00BF4B47" w:rsidRPr="00BF4B47" w:rsidRDefault="00BF4B47" w:rsidP="00BF4B47">
      <w:pPr>
        <w:spacing w:beforeLines="50" w:before="180"/>
        <w:jc w:val="left"/>
        <w:rPr>
          <w:rFonts w:asciiTheme="minorEastAsia" w:hAnsiTheme="minorEastAsia"/>
          <w:szCs w:val="21"/>
          <w:u w:val="single"/>
        </w:rPr>
      </w:pPr>
      <w:r w:rsidRPr="00BF4B47">
        <w:rPr>
          <w:rFonts w:asciiTheme="minorEastAsia" w:hAnsiTheme="minorEastAsia" w:hint="eastAsia"/>
          <w:szCs w:val="21"/>
        </w:rPr>
        <w:t xml:space="preserve">　　給餌の時間　　 ： </w:t>
      </w:r>
      <w:r w:rsidRPr="00BF4B47">
        <w:rPr>
          <w:rFonts w:asciiTheme="minorEastAsia" w:hAnsiTheme="minorEastAsia" w:hint="eastAsia"/>
          <w:szCs w:val="21"/>
          <w:u w:val="single"/>
        </w:rPr>
        <w:t xml:space="preserve">　　　時　　 分　～　　　時　　 分</w:t>
      </w:r>
    </w:p>
    <w:p w:rsidR="00BF4B47" w:rsidRPr="00BF4B47" w:rsidRDefault="00BF4B47" w:rsidP="00BF4B47">
      <w:pPr>
        <w:spacing w:beforeLines="50" w:before="180"/>
        <w:ind w:firstLineChars="1100" w:firstLine="2310"/>
        <w:jc w:val="left"/>
        <w:rPr>
          <w:rFonts w:asciiTheme="minorEastAsia" w:hAnsiTheme="minorEastAsia"/>
          <w:szCs w:val="21"/>
        </w:rPr>
      </w:pPr>
      <w:r w:rsidRPr="00BF4B47">
        <w:rPr>
          <w:rFonts w:asciiTheme="minorEastAsia" w:hAnsiTheme="minorEastAsia" w:hint="eastAsia"/>
          <w:szCs w:val="21"/>
          <w:u w:val="single"/>
        </w:rPr>
        <w:t xml:space="preserve">　　　時　　 分　～　　　時　　 分</w:t>
      </w:r>
    </w:p>
    <w:p w:rsidR="00BF4B47" w:rsidRPr="00BF4B47" w:rsidRDefault="00BF4B47" w:rsidP="00BF4B47">
      <w:pPr>
        <w:jc w:val="left"/>
        <w:rPr>
          <w:rFonts w:asciiTheme="minorEastAsia" w:hAnsiTheme="minorEastAsia"/>
          <w:szCs w:val="21"/>
        </w:rPr>
      </w:pPr>
    </w:p>
    <w:p w:rsidR="00BF4B47" w:rsidRPr="00BF4B47" w:rsidRDefault="00BF4B47" w:rsidP="00BF4B47">
      <w:pPr>
        <w:jc w:val="left"/>
        <w:rPr>
          <w:rFonts w:asciiTheme="minorEastAsia" w:hAnsiTheme="minorEastAsia"/>
          <w:szCs w:val="21"/>
        </w:rPr>
      </w:pPr>
      <w:r w:rsidRPr="00BF4B47">
        <w:rPr>
          <w:rFonts w:asciiTheme="minorEastAsia" w:hAnsiTheme="minorEastAsia" w:hint="eastAsia"/>
          <w:szCs w:val="21"/>
        </w:rPr>
        <w:t>８　トイレの管理</w:t>
      </w:r>
    </w:p>
    <w:p w:rsidR="00BF4B47" w:rsidRPr="000B44E9" w:rsidRDefault="00BF4B47" w:rsidP="000B44E9">
      <w:pPr>
        <w:spacing w:beforeLines="50" w:before="180"/>
        <w:jc w:val="left"/>
        <w:rPr>
          <w:rFonts w:asciiTheme="minorEastAsia" w:hAnsiTheme="minorEastAsia"/>
          <w:szCs w:val="21"/>
        </w:rPr>
      </w:pPr>
      <w:r w:rsidRPr="00BF4B47">
        <w:rPr>
          <w:rFonts w:asciiTheme="minorEastAsia" w:hAnsiTheme="minorEastAsia" w:hint="eastAsia"/>
          <w:szCs w:val="21"/>
        </w:rPr>
        <w:t xml:space="preserve">　　トイレ設置場所 ： </w:t>
      </w:r>
      <w:r w:rsidRPr="00BF4B47">
        <w:rPr>
          <w:rFonts w:asciiTheme="minorEastAsia" w:hAnsiTheme="minorEastAsia" w:hint="eastAsia"/>
          <w:szCs w:val="21"/>
          <w:u w:val="single"/>
        </w:rPr>
        <w:t xml:space="preserve"> 　　　　　箇所</w:t>
      </w:r>
      <w:r w:rsidRPr="00BF4B47">
        <w:rPr>
          <w:rFonts w:asciiTheme="minorEastAsia" w:hAnsiTheme="minorEastAsia" w:hint="eastAsia"/>
          <w:szCs w:val="21"/>
        </w:rPr>
        <w:t>（活動地域図のとおり）</w:t>
      </w:r>
    </w:p>
    <w:sectPr w:rsidR="00BF4B47" w:rsidRPr="000B44E9" w:rsidSect="006E538B">
      <w:pgSz w:w="11906" w:h="16838" w:code="9"/>
      <w:pgMar w:top="119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47"/>
    <w:rsid w:val="000B44E9"/>
    <w:rsid w:val="0032208A"/>
    <w:rsid w:val="006E538B"/>
    <w:rsid w:val="00A5212F"/>
    <w:rsid w:val="00BF4B47"/>
    <w:rsid w:val="00C3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289D24-D279-43B1-B70C-3434380F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和彦</dc:creator>
  <cp:keywords/>
  <dc:description/>
  <cp:lastModifiedBy>安住　和彦</cp:lastModifiedBy>
  <cp:revision>5</cp:revision>
  <dcterms:created xsi:type="dcterms:W3CDTF">2023-02-04T11:13:00Z</dcterms:created>
  <dcterms:modified xsi:type="dcterms:W3CDTF">2023-03-20T01:28:00Z</dcterms:modified>
</cp:coreProperties>
</file>